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09" w:rsidRDefault="00A13E09" w:rsidP="00AE021E">
      <w:pPr>
        <w:pStyle w:val="Nadpis1"/>
        <w:spacing w:before="0" w:beforeAutospacing="0" w:after="0" w:afterAutospacing="0"/>
        <w:rPr>
          <w:rFonts w:ascii="Helvetica" w:hAnsi="Helvetica" w:cs="Helvetica"/>
          <w:sz w:val="24"/>
          <w:szCs w:val="24"/>
        </w:rPr>
      </w:pPr>
      <w:r w:rsidRPr="00AE021E">
        <w:rPr>
          <w:rFonts w:ascii="Helvetica" w:hAnsi="Helvetica" w:cs="Helvetica"/>
          <w:sz w:val="24"/>
          <w:szCs w:val="24"/>
        </w:rPr>
        <w:t>Самые сложные слова в поисковых запросах</w:t>
      </w:r>
    </w:p>
    <w:p w:rsidR="00AE021E" w:rsidRPr="00AE021E" w:rsidRDefault="00AE021E" w:rsidP="00AE021E">
      <w:pPr>
        <w:pStyle w:val="Nadpis1"/>
        <w:spacing w:before="0" w:beforeAutospacing="0" w:after="0" w:afterAutospacing="0"/>
        <w:rPr>
          <w:rFonts w:ascii="Helvetica" w:hAnsi="Helvetica" w:cs="Helvetica"/>
          <w:sz w:val="24"/>
          <w:szCs w:val="24"/>
        </w:rPr>
      </w:pPr>
    </w:p>
    <w:p w:rsidR="00081F21" w:rsidRPr="00AE021E" w:rsidRDefault="00A13E09" w:rsidP="00AE021E">
      <w:pPr>
        <w:spacing w:after="120"/>
        <w:jc w:val="both"/>
        <w:rPr>
          <w:sz w:val="22"/>
          <w:szCs w:val="22"/>
        </w:rPr>
      </w:pPr>
      <w:r w:rsidRPr="00AE021E">
        <w:rPr>
          <w:sz w:val="22"/>
          <w:szCs w:val="22"/>
        </w:rPr>
        <w:t xml:space="preserve">Поиск Яндекса автоматически распознаёт ошибки в запросах. Для определения ошибок используются данные о частоте и сочетаемости слов в запросах, история исправлений и уточнений запросов, которые делают сами пользователи, а также статистика употребления «я». Таких ошибок много, но сами слова не вызывают большой сложности у пользователей </w:t>
      </w:r>
      <w:r w:rsidR="00081F21" w:rsidRPr="00AE021E">
        <w:rPr>
          <w:sz w:val="22"/>
          <w:szCs w:val="22"/>
        </w:rPr>
        <w:t>слов на крупных сайтах, таких как Википедия.</w:t>
      </w:r>
    </w:p>
    <w:p w:rsidR="00081F21" w:rsidRPr="00AE021E" w:rsidRDefault="00081F21" w:rsidP="00AE021E">
      <w:pPr>
        <w:spacing w:after="120"/>
        <w:jc w:val="both"/>
        <w:rPr>
          <w:sz w:val="22"/>
          <w:szCs w:val="22"/>
        </w:rPr>
      </w:pPr>
      <w:r w:rsidRPr="00AE021E">
        <w:rPr>
          <w:sz w:val="22"/>
          <w:szCs w:val="22"/>
        </w:rPr>
        <w:t>Основная задача исправления ошибок — восстановить правильное написание запроса, чтобы поиск находил именно то, что нужно пользователю, несмотря на ошибки при вводе. Ошибки или опечатки поиск определяет примерно в каждом десятом запросе.</w:t>
      </w:r>
    </w:p>
    <w:p w:rsidR="00081F21" w:rsidRPr="00AE021E" w:rsidRDefault="00081F21" w:rsidP="00AE021E">
      <w:pPr>
        <w:spacing w:after="120"/>
        <w:jc w:val="both"/>
        <w:rPr>
          <w:sz w:val="22"/>
          <w:szCs w:val="22"/>
        </w:rPr>
      </w:pPr>
      <w:r w:rsidRPr="00AE021E">
        <w:rPr>
          <w:sz w:val="22"/>
          <w:szCs w:val="22"/>
        </w:rPr>
        <w:t>Иногда правила автоматического исправления могут противоречить словарным нормам. Например, «Таиланд» в 85 случаях из ста пишут в поиске через «Й», и с недавних пор поиск Яндекса перестал исправлять эту ошибку — по запросу «Тайланд» он просто ищет оба варианта написания</w:t>
      </w:r>
    </w:p>
    <w:p w:rsidR="00081F21" w:rsidRPr="00AE021E" w:rsidRDefault="00081F21" w:rsidP="00AE021E">
      <w:pPr>
        <w:pStyle w:val="Nadpis3"/>
        <w:spacing w:before="0" w:after="0"/>
        <w:rPr>
          <w:rFonts w:ascii="Helvetica" w:hAnsi="Helvetica" w:cs="Helvetica"/>
          <w:lang w:val="ru-RU"/>
        </w:rPr>
      </w:pPr>
      <w:r w:rsidRPr="00AE021E">
        <w:rPr>
          <w:rFonts w:ascii="Helvetica" w:hAnsi="Helvetica" w:cs="Helvetica"/>
          <w:lang w:val="ru-RU"/>
        </w:rPr>
        <w:t>Cам</w:t>
      </w:r>
      <w:r w:rsidRPr="00AE021E">
        <w:rPr>
          <w:rFonts w:ascii="Helvetica" w:hAnsi="Helvetica" w:cs="Helvetica"/>
        </w:rPr>
        <w:t>ые частые и самые сложные</w:t>
      </w:r>
    </w:p>
    <w:p w:rsidR="00A13E09" w:rsidRPr="00AE021E" w:rsidRDefault="00081F21" w:rsidP="00AE021E">
      <w:pPr>
        <w:jc w:val="both"/>
        <w:rPr>
          <w:sz w:val="22"/>
          <w:szCs w:val="22"/>
          <w:lang w:val="ru-RU"/>
        </w:rPr>
      </w:pPr>
      <w:r w:rsidRPr="00AE021E">
        <w:rPr>
          <w:sz w:val="22"/>
          <w:szCs w:val="22"/>
        </w:rPr>
        <w:t xml:space="preserve">Самые часто встречающиеся ошибки — это неправильные написания наиболее используемых в поиске слов. Например, «одноклассники» с одной буквой «с» или через букву «а», «онлайн» с «и» вместо «й» или «скачать» через </w:t>
      </w:r>
      <w:r w:rsidR="00A13E09" w:rsidRPr="00AE021E">
        <w:rPr>
          <w:sz w:val="22"/>
          <w:szCs w:val="22"/>
        </w:rPr>
        <w:t>— в августе 2013 года пользователи из России спросили слово «одноклассники» более 70 млн раз, при этом разные ошибки допускали менее чем в 3% случаев.</w:t>
      </w:r>
    </w:p>
    <w:p w:rsidR="00A13E09" w:rsidRPr="00AE021E" w:rsidRDefault="00A13E09" w:rsidP="00AE021E">
      <w:pPr>
        <w:jc w:val="both"/>
        <w:rPr>
          <w:sz w:val="22"/>
          <w:szCs w:val="22"/>
        </w:rPr>
      </w:pPr>
      <w:r w:rsidRPr="00AE021E">
        <w:rPr>
          <w:sz w:val="22"/>
          <w:szCs w:val="22"/>
        </w:rPr>
        <w:t xml:space="preserve">Есть часто употребляемые слова, которые вызывают у пользователей заметно больше затруднений. Из десяти тысяч самых часто используемых в поиске слов в августе 2013 года чаще всего ошибались в словах «комментарий», «девчонка» и «жесткий». </w:t>
      </w:r>
    </w:p>
    <w:p w:rsidR="00A13E09" w:rsidRPr="00AE021E" w:rsidRDefault="00A13E09" w:rsidP="00AE021E">
      <w:pPr>
        <w:spacing w:after="120"/>
        <w:jc w:val="both"/>
        <w:rPr>
          <w:sz w:val="22"/>
          <w:szCs w:val="22"/>
        </w:rPr>
      </w:pPr>
      <w:r w:rsidRPr="00AE021E">
        <w:rPr>
          <w:sz w:val="22"/>
          <w:szCs w:val="22"/>
        </w:rPr>
        <w:t>Наибольшие сложности у пользователей вызывают русские слова с двойными и непроизносимыми согласными, а также слова, заимствованные из других языков.</w:t>
      </w:r>
    </w:p>
    <w:p w:rsidR="00A13E09" w:rsidRPr="00AE021E" w:rsidRDefault="00A13E09" w:rsidP="00AE021E">
      <w:pPr>
        <w:pStyle w:val="Nadpis3"/>
        <w:spacing w:before="0" w:after="0"/>
        <w:jc w:val="both"/>
        <w:rPr>
          <w:rFonts w:ascii="Helvetica" w:hAnsi="Helvetica" w:cs="Helvetica"/>
          <w:sz w:val="27"/>
          <w:szCs w:val="27"/>
        </w:rPr>
      </w:pPr>
      <w:r w:rsidRPr="00AE021E">
        <w:rPr>
          <w:rFonts w:ascii="Helvetica" w:hAnsi="Helvetica" w:cs="Helvetica"/>
        </w:rPr>
        <w:t>Новые слова</w:t>
      </w:r>
    </w:p>
    <w:p w:rsidR="00A13E09" w:rsidRPr="00AE021E" w:rsidRDefault="00A13E09" w:rsidP="00AE021E">
      <w:pPr>
        <w:jc w:val="both"/>
        <w:rPr>
          <w:sz w:val="22"/>
          <w:szCs w:val="22"/>
        </w:rPr>
      </w:pPr>
      <w:r w:rsidRPr="00AE021E">
        <w:rPr>
          <w:sz w:val="22"/>
          <w:szCs w:val="22"/>
        </w:rPr>
        <w:t>Для относительно новых слов часто существует несколько вариантов написания – одно и то же слово в разных словарях может писаться по-разному. Поиск Яндекса, руководствуясь статистикой запросов, автоматически определяет вариант, которого придерживается больше всего пользователей, и предлагает исправления для менее распространенных вариантов.</w:t>
      </w:r>
    </w:p>
    <w:p w:rsidR="00FE272F" w:rsidRPr="00AE021E" w:rsidRDefault="00FE272F" w:rsidP="00AE021E">
      <w:pPr>
        <w:jc w:val="both"/>
        <w:rPr>
          <w:rFonts w:ascii="Helvetica" w:hAnsi="Helvetica" w:cs="Helvetica"/>
        </w:rPr>
      </w:pPr>
    </w:p>
    <w:p w:rsidR="00FE272F" w:rsidRDefault="00B44850" w:rsidP="00FE272F">
      <w:pPr>
        <w:jc w:val="both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5153025" cy="3524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E09" w:rsidRPr="00A13E09" w:rsidRDefault="00A13E09" w:rsidP="00FE272F">
      <w:pPr>
        <w:jc w:val="both"/>
        <w:rPr>
          <w:rFonts w:ascii="Helvetica" w:hAnsi="Helvetica" w:cs="Helvetica"/>
          <w:color w:val="333333"/>
        </w:rPr>
      </w:pPr>
    </w:p>
    <w:p w:rsidR="00A13E09" w:rsidRPr="00A13E09" w:rsidRDefault="00B44850" w:rsidP="00A13E09">
      <w:pPr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noProof/>
          <w:color w:val="333333"/>
        </w:rPr>
        <w:drawing>
          <wp:inline distT="0" distB="0" distL="0" distR="0">
            <wp:extent cx="6162675" cy="8677275"/>
            <wp:effectExtent l="0" t="0" r="9525" b="9525"/>
            <wp:docPr id="2" name="obrázek 2" descr="ya_difficult_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a_difficult_wor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3E09" w:rsidRPr="00A13E09" w:rsidSect="00466524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373" w:rsidRDefault="00063373">
      <w:r>
        <w:separator/>
      </w:r>
    </w:p>
  </w:endnote>
  <w:endnote w:type="continuationSeparator" w:id="0">
    <w:p w:rsidR="00063373" w:rsidRDefault="0006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524" w:rsidRDefault="00466524" w:rsidP="00BF485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66524" w:rsidRDefault="00466524" w:rsidP="0046652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524" w:rsidRDefault="00466524" w:rsidP="00BF485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44850">
      <w:rPr>
        <w:rStyle w:val="slostrnky"/>
        <w:noProof/>
      </w:rPr>
      <w:t>2</w:t>
    </w:r>
    <w:r>
      <w:rPr>
        <w:rStyle w:val="slostrnky"/>
      </w:rPr>
      <w:fldChar w:fldCharType="end"/>
    </w:r>
  </w:p>
  <w:p w:rsidR="00466524" w:rsidRDefault="00466524" w:rsidP="00466524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373" w:rsidRDefault="00063373">
      <w:r>
        <w:separator/>
      </w:r>
    </w:p>
  </w:footnote>
  <w:footnote w:type="continuationSeparator" w:id="0">
    <w:p w:rsidR="00063373" w:rsidRDefault="00063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2381"/>
    <w:multiLevelType w:val="singleLevel"/>
    <w:tmpl w:val="8D6CE56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">
    <w:nsid w:val="1B2F018F"/>
    <w:multiLevelType w:val="singleLevel"/>
    <w:tmpl w:val="E670FA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3CCE5EB2"/>
    <w:multiLevelType w:val="singleLevel"/>
    <w:tmpl w:val="0405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3">
    <w:nsid w:val="414A0722"/>
    <w:multiLevelType w:val="singleLevel"/>
    <w:tmpl w:val="C7C44C3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FD442A3"/>
    <w:multiLevelType w:val="hybridMultilevel"/>
    <w:tmpl w:val="66D699D6"/>
    <w:lvl w:ilvl="0" w:tplc="5448CE3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7845DE2"/>
    <w:multiLevelType w:val="hybridMultilevel"/>
    <w:tmpl w:val="BBE4CD42"/>
    <w:lvl w:ilvl="0" w:tplc="9E406F80">
      <w:start w:val="5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0D3"/>
    <w:rsid w:val="00063373"/>
    <w:rsid w:val="00081F21"/>
    <w:rsid w:val="0014328B"/>
    <w:rsid w:val="001915A6"/>
    <w:rsid w:val="00221060"/>
    <w:rsid w:val="00266677"/>
    <w:rsid w:val="002F00D3"/>
    <w:rsid w:val="00382F95"/>
    <w:rsid w:val="003968EA"/>
    <w:rsid w:val="003C73E0"/>
    <w:rsid w:val="003E3ADA"/>
    <w:rsid w:val="00466524"/>
    <w:rsid w:val="00594091"/>
    <w:rsid w:val="006D0629"/>
    <w:rsid w:val="006F34F7"/>
    <w:rsid w:val="00707D6B"/>
    <w:rsid w:val="00835C78"/>
    <w:rsid w:val="0087067C"/>
    <w:rsid w:val="00911ABA"/>
    <w:rsid w:val="009327AC"/>
    <w:rsid w:val="0099219D"/>
    <w:rsid w:val="009D5CF1"/>
    <w:rsid w:val="00A13E09"/>
    <w:rsid w:val="00A61317"/>
    <w:rsid w:val="00AE021E"/>
    <w:rsid w:val="00B44850"/>
    <w:rsid w:val="00B4747C"/>
    <w:rsid w:val="00BF4857"/>
    <w:rsid w:val="00C47CD3"/>
    <w:rsid w:val="00D74C64"/>
    <w:rsid w:val="00E20445"/>
    <w:rsid w:val="00E64FAC"/>
    <w:rsid w:val="00F0125B"/>
    <w:rsid w:val="00F65E9B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7CD3"/>
  </w:style>
  <w:style w:type="paragraph" w:styleId="Nadpis1">
    <w:name w:val="heading 1"/>
    <w:basedOn w:val="Normln"/>
    <w:qFormat/>
    <w:rsid w:val="00A13E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qFormat/>
    <w:rsid w:val="00A13E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odsazen">
    <w:name w:val="Body Text Indent"/>
    <w:basedOn w:val="Normln"/>
    <w:rsid w:val="00C47CD3"/>
    <w:pPr>
      <w:spacing w:line="360" w:lineRule="auto"/>
      <w:ind w:left="284"/>
      <w:jc w:val="both"/>
    </w:pPr>
    <w:rPr>
      <w:sz w:val="28"/>
      <w:lang w:val="ru-RU"/>
    </w:rPr>
  </w:style>
  <w:style w:type="paragraph" w:styleId="Zkladntextodsazen2">
    <w:name w:val="Body Text Indent 2"/>
    <w:basedOn w:val="Normln"/>
    <w:rsid w:val="00C47CD3"/>
    <w:pPr>
      <w:spacing w:line="360" w:lineRule="auto"/>
      <w:ind w:left="284"/>
      <w:jc w:val="both"/>
    </w:pPr>
    <w:rPr>
      <w:i/>
      <w:sz w:val="28"/>
      <w:lang w:val="ru-RU"/>
    </w:rPr>
  </w:style>
  <w:style w:type="paragraph" w:styleId="Rozloendokumentu">
    <w:name w:val="Document Map"/>
    <w:basedOn w:val="Normln"/>
    <w:semiHidden/>
    <w:rsid w:val="006F34F7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6F34F7"/>
    <w:pPr>
      <w:spacing w:after="120"/>
    </w:pPr>
  </w:style>
  <w:style w:type="paragraph" w:styleId="Zhlav">
    <w:name w:val="header"/>
    <w:basedOn w:val="Normln"/>
    <w:rsid w:val="006F34F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34F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66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7CD3"/>
  </w:style>
  <w:style w:type="paragraph" w:styleId="Nadpis1">
    <w:name w:val="heading 1"/>
    <w:basedOn w:val="Normln"/>
    <w:qFormat/>
    <w:rsid w:val="00A13E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qFormat/>
    <w:rsid w:val="00A13E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odsazen">
    <w:name w:val="Body Text Indent"/>
    <w:basedOn w:val="Normln"/>
    <w:rsid w:val="00C47CD3"/>
    <w:pPr>
      <w:spacing w:line="360" w:lineRule="auto"/>
      <w:ind w:left="284"/>
      <w:jc w:val="both"/>
    </w:pPr>
    <w:rPr>
      <w:sz w:val="28"/>
      <w:lang w:val="ru-RU"/>
    </w:rPr>
  </w:style>
  <w:style w:type="paragraph" w:styleId="Zkladntextodsazen2">
    <w:name w:val="Body Text Indent 2"/>
    <w:basedOn w:val="Normln"/>
    <w:rsid w:val="00C47CD3"/>
    <w:pPr>
      <w:spacing w:line="360" w:lineRule="auto"/>
      <w:ind w:left="284"/>
      <w:jc w:val="both"/>
    </w:pPr>
    <w:rPr>
      <w:i/>
      <w:sz w:val="28"/>
      <w:lang w:val="ru-RU"/>
    </w:rPr>
  </w:style>
  <w:style w:type="paragraph" w:styleId="Rozloendokumentu">
    <w:name w:val="Document Map"/>
    <w:basedOn w:val="Normln"/>
    <w:semiHidden/>
    <w:rsid w:val="006F34F7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6F34F7"/>
    <w:pPr>
      <w:spacing w:after="120"/>
    </w:pPr>
  </w:style>
  <w:style w:type="paragraph" w:styleId="Zhlav">
    <w:name w:val="header"/>
    <w:basedOn w:val="Normln"/>
    <w:rsid w:val="006F34F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34F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66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9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6631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8464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3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36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15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69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449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22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650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113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669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0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4592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45275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3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7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04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14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79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13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17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10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1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27759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02159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3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53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1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203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115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177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169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69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0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9141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45360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53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4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4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4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8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997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230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20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460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22550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82335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5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2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492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51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543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594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992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592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0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848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93882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9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9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0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21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85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059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783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894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383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923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731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03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9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97222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9930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43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0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21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80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68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496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682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26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90681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4580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8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0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51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2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90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373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5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8351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9995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4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97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23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65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6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50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121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58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1604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175454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3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2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8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41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647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48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16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8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79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II   п р о д у к т и в н ы й    к л а с с </vt:lpstr>
    </vt:vector>
  </TitlesOfParts>
  <Company>GOPAS, a.s.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  п р о д у к т и в н ы й    к л а с с</dc:title>
  <dc:creator>Jirina</dc:creator>
  <cp:lastModifiedBy>PC</cp:lastModifiedBy>
  <cp:revision>2</cp:revision>
  <cp:lastPrinted>2013-10-14T00:32:00Z</cp:lastPrinted>
  <dcterms:created xsi:type="dcterms:W3CDTF">2018-08-30T22:23:00Z</dcterms:created>
  <dcterms:modified xsi:type="dcterms:W3CDTF">2018-08-30T22:23:00Z</dcterms:modified>
</cp:coreProperties>
</file>