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2"/>
        <w:gridCol w:w="4855"/>
        <w:gridCol w:w="1129"/>
        <w:gridCol w:w="2126"/>
      </w:tblGrid>
      <w:tr w:rsidR="004578CA" w:rsidRPr="00252D5F" w:rsidTr="005C4197">
        <w:tc>
          <w:tcPr>
            <w:tcW w:w="952" w:type="dxa"/>
          </w:tcPr>
          <w:p w:rsidR="004578CA" w:rsidRPr="00252D5F" w:rsidRDefault="005C419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Pořadí</w:t>
            </w:r>
          </w:p>
        </w:tc>
        <w:tc>
          <w:tcPr>
            <w:tcW w:w="4855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  <w:r w:rsidRPr="00252D5F">
              <w:rPr>
                <w:rFonts w:cstheme="minorHAnsi"/>
                <w:sz w:val="28"/>
                <w:szCs w:val="28"/>
              </w:rPr>
              <w:t>Epizoda</w:t>
            </w:r>
          </w:p>
        </w:tc>
        <w:tc>
          <w:tcPr>
            <w:tcW w:w="1129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  <w:r w:rsidRPr="00252D5F">
              <w:rPr>
                <w:rFonts w:cstheme="minorHAnsi"/>
                <w:sz w:val="28"/>
                <w:szCs w:val="28"/>
              </w:rPr>
              <w:t xml:space="preserve">Počet </w:t>
            </w:r>
          </w:p>
        </w:tc>
        <w:tc>
          <w:tcPr>
            <w:tcW w:w="2126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Cesta do lesa</w:t>
            </w:r>
          </w:p>
        </w:tc>
        <w:tc>
          <w:tcPr>
            <w:tcW w:w="1129" w:type="dxa"/>
          </w:tcPr>
          <w:p w:rsidR="004578CA" w:rsidRPr="00252D5F" w:rsidRDefault="0007753F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Michaela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Macecha dala dětem úkol </w:t>
            </w:r>
          </w:p>
        </w:tc>
        <w:tc>
          <w:tcPr>
            <w:tcW w:w="1129" w:type="dxa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 w:rsidRPr="004951C8">
              <w:rPr>
                <w:rFonts w:cstheme="minorHAnsi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Anita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Ztraceni v lese</w:t>
            </w:r>
          </w:p>
        </w:tc>
        <w:tc>
          <w:tcPr>
            <w:tcW w:w="1129" w:type="dxa"/>
          </w:tcPr>
          <w:p w:rsidR="004578CA" w:rsidRPr="00252D5F" w:rsidRDefault="0007753F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Sára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Jeníček uvidí světélko</w:t>
            </w:r>
          </w:p>
        </w:tc>
        <w:tc>
          <w:tcPr>
            <w:tcW w:w="1129" w:type="dxa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Agáta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Loupání perníku</w:t>
            </w:r>
          </w:p>
        </w:tc>
        <w:tc>
          <w:tcPr>
            <w:tcW w:w="1129" w:type="dxa"/>
          </w:tcPr>
          <w:p w:rsidR="004578CA" w:rsidRPr="00252D5F" w:rsidRDefault="0007753F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Adam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Vykrmování Jeníčka</w:t>
            </w:r>
          </w:p>
        </w:tc>
        <w:tc>
          <w:tcPr>
            <w:tcW w:w="1129" w:type="dxa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 w:rsidRPr="004951C8">
              <w:rPr>
                <w:rFonts w:cstheme="minorHAnsi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Klára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Domácí práce pro Mařenku </w:t>
            </w:r>
          </w:p>
        </w:tc>
        <w:tc>
          <w:tcPr>
            <w:tcW w:w="1129" w:type="dxa"/>
          </w:tcPr>
          <w:p w:rsidR="004578CA" w:rsidRPr="00252D5F" w:rsidRDefault="0007753F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4578CA" w:rsidRPr="00252D5F" w:rsidRDefault="008B2DD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Adéla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Jeníček blamuje (kost, větev)</w:t>
            </w:r>
          </w:p>
        </w:tc>
        <w:tc>
          <w:tcPr>
            <w:tcW w:w="1129" w:type="dxa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4578CA" w:rsidRPr="00252D5F" w:rsidRDefault="008B2DD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Lucie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Návrat domů </w:t>
            </w:r>
          </w:p>
        </w:tc>
        <w:tc>
          <w:tcPr>
            <w:tcW w:w="1129" w:type="dxa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4578CA" w:rsidRPr="00252D5F" w:rsidRDefault="008B2DD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Klára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8B2DD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Lopata </w:t>
            </w:r>
          </w:p>
        </w:tc>
        <w:tc>
          <w:tcPr>
            <w:tcW w:w="1129" w:type="dxa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4578CA" w:rsidRPr="00252D5F" w:rsidRDefault="008B2DD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Marie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Zavření Ježibaby do pece upálení</w:t>
            </w:r>
          </w:p>
        </w:tc>
        <w:tc>
          <w:tcPr>
            <w:tcW w:w="1129" w:type="dxa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 w:rsidRPr="004951C8"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4578CA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Natálie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Cesta z drobečků </w:t>
            </w:r>
          </w:p>
        </w:tc>
        <w:tc>
          <w:tcPr>
            <w:tcW w:w="1129" w:type="dxa"/>
          </w:tcPr>
          <w:p w:rsidR="004578CA" w:rsidRPr="00252D5F" w:rsidRDefault="0007753F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4578CA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Katka</w:t>
            </w:r>
          </w:p>
        </w:tc>
      </w:tr>
      <w:tr w:rsidR="004578CA" w:rsidRPr="00252D5F" w:rsidTr="004951C8">
        <w:tc>
          <w:tcPr>
            <w:tcW w:w="952" w:type="dxa"/>
          </w:tcPr>
          <w:p w:rsidR="004578CA" w:rsidRPr="00252D5F" w:rsidRDefault="004578CA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Cesta ke světlu</w:t>
            </w:r>
          </w:p>
        </w:tc>
        <w:tc>
          <w:tcPr>
            <w:tcW w:w="1129" w:type="dxa"/>
            <w:shd w:val="clear" w:color="auto" w:fill="auto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4578CA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Adéla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Objev chaloupky </w:t>
            </w:r>
          </w:p>
        </w:tc>
        <w:tc>
          <w:tcPr>
            <w:tcW w:w="1129" w:type="dxa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4578CA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Jan </w:t>
            </w:r>
          </w:p>
        </w:tc>
      </w:tr>
      <w:tr w:rsidR="004578CA" w:rsidRPr="00252D5F" w:rsidTr="005C4197">
        <w:tc>
          <w:tcPr>
            <w:tcW w:w="952" w:type="dxa"/>
          </w:tcPr>
          <w:p w:rsidR="004578CA" w:rsidRPr="00252D5F" w:rsidRDefault="004578CA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578CA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Tatínek vede děti do lesa</w:t>
            </w:r>
          </w:p>
        </w:tc>
        <w:tc>
          <w:tcPr>
            <w:tcW w:w="1129" w:type="dxa"/>
          </w:tcPr>
          <w:p w:rsidR="004578CA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4578CA" w:rsidRPr="00252D5F" w:rsidRDefault="004578CA" w:rsidP="00D93A5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415C99" w:rsidRPr="00252D5F" w:rsidTr="005C4197">
        <w:tc>
          <w:tcPr>
            <w:tcW w:w="952" w:type="dxa"/>
          </w:tcPr>
          <w:p w:rsidR="00415C99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15C99" w:rsidRPr="00252D5F" w:rsidRDefault="004B1A0E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Macecha se chce zbavit dětí</w:t>
            </w:r>
          </w:p>
        </w:tc>
        <w:tc>
          <w:tcPr>
            <w:tcW w:w="1129" w:type="dxa"/>
          </w:tcPr>
          <w:p w:rsidR="00415C99" w:rsidRPr="00252D5F" w:rsidRDefault="0007753F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415C99" w:rsidRPr="00252D5F" w:rsidRDefault="005C419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Lucka</w:t>
            </w:r>
          </w:p>
        </w:tc>
      </w:tr>
      <w:tr w:rsidR="00415C99" w:rsidRPr="00252D5F" w:rsidTr="005C4197">
        <w:tc>
          <w:tcPr>
            <w:tcW w:w="952" w:type="dxa"/>
          </w:tcPr>
          <w:p w:rsidR="00415C99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15C99" w:rsidRPr="00252D5F" w:rsidRDefault="004B1A0E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Jeníček s Mařenkou </w:t>
            </w:r>
            <w:r w:rsidR="005C4197">
              <w:rPr>
                <w:rFonts w:cstheme="minorHAnsi"/>
                <w:sz w:val="28"/>
                <w:szCs w:val="28"/>
              </w:rPr>
              <w:t>prodávají perníček</w:t>
            </w:r>
          </w:p>
        </w:tc>
        <w:tc>
          <w:tcPr>
            <w:tcW w:w="1129" w:type="dxa"/>
          </w:tcPr>
          <w:p w:rsidR="00415C99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415C99" w:rsidRPr="00252D5F" w:rsidRDefault="005C419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Michaela</w:t>
            </w:r>
          </w:p>
        </w:tc>
      </w:tr>
      <w:tr w:rsidR="00415C99" w:rsidRPr="00252D5F" w:rsidTr="005C4197">
        <w:tc>
          <w:tcPr>
            <w:tcW w:w="952" w:type="dxa"/>
          </w:tcPr>
          <w:p w:rsidR="00415C99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415C99" w:rsidRPr="00252D5F" w:rsidRDefault="005C4197" w:rsidP="00D93A5E">
            <w:pPr>
              <w:rPr>
                <w:rFonts w:cstheme="minorHAnsi"/>
                <w:sz w:val="28"/>
                <w:szCs w:val="28"/>
              </w:rPr>
            </w:pPr>
            <w:r w:rsidRPr="005C4197">
              <w:rPr>
                <w:rFonts w:cstheme="minorHAnsi"/>
                <w:sz w:val="28"/>
                <w:szCs w:val="28"/>
              </w:rPr>
              <w:t>Lapení – ježibaba</w:t>
            </w:r>
          </w:p>
        </w:tc>
        <w:tc>
          <w:tcPr>
            <w:tcW w:w="1129" w:type="dxa"/>
          </w:tcPr>
          <w:p w:rsidR="00415C99" w:rsidRPr="00252D5F" w:rsidRDefault="004951C8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</w:t>
            </w:r>
            <w:bookmarkStart w:id="0" w:name="_GoBack"/>
            <w:bookmarkEnd w:id="0"/>
          </w:p>
        </w:tc>
        <w:tc>
          <w:tcPr>
            <w:tcW w:w="2126" w:type="dxa"/>
          </w:tcPr>
          <w:p w:rsidR="00415C99" w:rsidRPr="00252D5F" w:rsidRDefault="00415C99" w:rsidP="00D93A5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C4197" w:rsidRPr="00252D5F" w:rsidTr="005C4197">
        <w:tc>
          <w:tcPr>
            <w:tcW w:w="952" w:type="dxa"/>
          </w:tcPr>
          <w:p w:rsidR="005C4197" w:rsidRPr="00252D5F" w:rsidRDefault="005C4197" w:rsidP="00D93A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855" w:type="dxa"/>
          </w:tcPr>
          <w:p w:rsidR="005C4197" w:rsidRPr="00252D5F" w:rsidRDefault="005C419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Sbírání jahod </w:t>
            </w:r>
          </w:p>
        </w:tc>
        <w:tc>
          <w:tcPr>
            <w:tcW w:w="1129" w:type="dxa"/>
          </w:tcPr>
          <w:p w:rsidR="005C4197" w:rsidRPr="00252D5F" w:rsidRDefault="0007753F" w:rsidP="0007753F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5C4197" w:rsidRPr="00252D5F" w:rsidRDefault="005C4197" w:rsidP="00D93A5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Anita</w:t>
            </w:r>
          </w:p>
        </w:tc>
      </w:tr>
    </w:tbl>
    <w:p w:rsidR="005F40EA" w:rsidRDefault="004951C8"/>
    <w:sectPr w:rsidR="005F4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D5F"/>
    <w:rsid w:val="0007753F"/>
    <w:rsid w:val="00252D5F"/>
    <w:rsid w:val="00415C99"/>
    <w:rsid w:val="004578CA"/>
    <w:rsid w:val="004951C8"/>
    <w:rsid w:val="004A1BB3"/>
    <w:rsid w:val="004B1A0E"/>
    <w:rsid w:val="005C4197"/>
    <w:rsid w:val="008B2DD7"/>
    <w:rsid w:val="00AF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71551"/>
  <w15:chartTrackingRefBased/>
  <w15:docId w15:val="{76186EDE-F2D4-4665-899B-B6037137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52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Slavík</dc:creator>
  <cp:keywords/>
  <dc:description/>
  <cp:lastModifiedBy>Jan Slavík</cp:lastModifiedBy>
  <cp:revision>5</cp:revision>
  <dcterms:created xsi:type="dcterms:W3CDTF">2019-10-01T11:35:00Z</dcterms:created>
  <dcterms:modified xsi:type="dcterms:W3CDTF">2019-10-01T12:27:00Z</dcterms:modified>
</cp:coreProperties>
</file>