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772D" w:rsidRPr="00C7772D" w:rsidRDefault="00C7772D" w:rsidP="00C7772D">
      <w:pPr>
        <w:pStyle w:val="Nadpis1"/>
        <w:shd w:val="clear" w:color="auto" w:fill="FFFFFF"/>
        <w:spacing w:before="0" w:beforeAutospacing="0" w:after="104" w:afterAutospacing="0"/>
        <w:jc w:val="center"/>
        <w:rPr>
          <w:bCs w:val="0"/>
          <w:color w:val="000000"/>
          <w:sz w:val="28"/>
          <w:szCs w:val="28"/>
        </w:rPr>
      </w:pPr>
      <w:r w:rsidRPr="00C7772D">
        <w:rPr>
          <w:bCs w:val="0"/>
          <w:color w:val="000000"/>
          <w:sz w:val="28"/>
          <w:szCs w:val="28"/>
        </w:rPr>
        <w:t>Pakistan’s Culture Wars</w:t>
      </w:r>
    </w:p>
    <w:p w:rsidR="00C7772D" w:rsidRPr="00C7772D" w:rsidRDefault="00C7772D" w:rsidP="00C7772D">
      <w:pPr>
        <w:pStyle w:val="story-body-text"/>
        <w:shd w:val="clear" w:color="auto" w:fill="FFFFFF"/>
        <w:spacing w:before="0" w:beforeAutospacing="0" w:after="240" w:afterAutospacing="0"/>
        <w:jc w:val="both"/>
        <w:rPr>
          <w:color w:val="333333"/>
        </w:rPr>
      </w:pPr>
      <w:r w:rsidRPr="00C7772D">
        <w:rPr>
          <w:color w:val="333333"/>
        </w:rPr>
        <w:t>KARACHI, Pakistan — On the banks of the luminous China Creek, overlooking old mangrove swamps and the shipping cranes at the port, more than 50,000 people flocked to this year’s Karachi Literature Festival, held annually in February when the flowers bloom, the weather is temperate and the city feels alive with possibility.</w:t>
      </w:r>
    </w:p>
    <w:p w:rsidR="00C7772D" w:rsidRPr="00C7772D" w:rsidRDefault="00C7772D" w:rsidP="00C7772D">
      <w:pPr>
        <w:pStyle w:val="story-body-text"/>
        <w:shd w:val="clear" w:color="auto" w:fill="FFFFFF"/>
        <w:spacing w:before="0" w:beforeAutospacing="0" w:after="240" w:afterAutospacing="0"/>
        <w:jc w:val="both"/>
        <w:rPr>
          <w:color w:val="333333"/>
        </w:rPr>
      </w:pPr>
      <w:r w:rsidRPr="00C7772D">
        <w:rPr>
          <w:color w:val="333333"/>
        </w:rPr>
        <w:t>The festival, featuring panel discussions, book promotions, debates, music and theatrical performances, has established itself as a safe space to discuss not just literature and the arts but also politics, history and society at a time when plurality of opinion is not always welcome in Pakistan.</w:t>
      </w:r>
    </w:p>
    <w:p w:rsidR="00C7772D" w:rsidRPr="00C7772D" w:rsidRDefault="00C7772D" w:rsidP="00C7772D">
      <w:pPr>
        <w:pStyle w:val="story-body-text"/>
        <w:shd w:val="clear" w:color="auto" w:fill="FFFFFF"/>
        <w:spacing w:before="0" w:beforeAutospacing="0" w:after="240" w:afterAutospacing="0"/>
        <w:jc w:val="both"/>
        <w:rPr>
          <w:color w:val="333333"/>
        </w:rPr>
      </w:pPr>
      <w:r w:rsidRPr="00C7772D">
        <w:rPr>
          <w:color w:val="333333"/>
        </w:rPr>
        <w:t>A new Sindh Festival, also held in February, offered another approach to Pakistan’s rich cultural heritage. This extravaganza was a brainchild of the Pakistan Peoples Party’s patron-in-chief Bilawal Bhutto Zardari; it included a concert, art show, film festival, fashion show and horse-and-cattle show. Its aim was to showcase Pakistan’s “softer image,” in the distinctly political hope that by stimulating cultural pride, Pakistanis, especially the young, could be persuaded to reject militancy and religious extremism.</w:t>
      </w:r>
    </w:p>
    <w:p w:rsidR="00C7772D" w:rsidRPr="00C7772D" w:rsidRDefault="00C7772D" w:rsidP="00C7772D">
      <w:pPr>
        <w:pStyle w:val="story-body-text"/>
        <w:shd w:val="clear" w:color="auto" w:fill="FFFFFF"/>
        <w:spacing w:before="0" w:beforeAutospacing="0" w:after="240" w:afterAutospacing="0"/>
        <w:jc w:val="both"/>
        <w:rPr>
          <w:color w:val="333333"/>
        </w:rPr>
      </w:pPr>
      <w:r w:rsidRPr="00C7772D">
        <w:rPr>
          <w:color w:val="333333"/>
        </w:rPr>
        <w:t>Two wars are being fought in Pakistan: a military one against the violence of religious extremists, and a psychological and emotional one to resist a more insidious change in society itself — the growth of intolerance, a drift toward the right and a decline in room for cultural, religious, ethnic or social diversity. This shrinkage of public space, or Talibanization, as the social scientist Ayesha Siddiqa puts it, is not violence itself, but creates support for “ideas which eventually feed violence.”</w:t>
      </w:r>
    </w:p>
    <w:p w:rsidR="00C7772D" w:rsidRPr="00C7772D" w:rsidRDefault="00C7772D" w:rsidP="00C7772D">
      <w:pPr>
        <w:pStyle w:val="story-body-text"/>
        <w:shd w:val="clear" w:color="auto" w:fill="FFFFFF"/>
        <w:spacing w:before="0" w:beforeAutospacing="0" w:after="240" w:afterAutospacing="0"/>
        <w:jc w:val="both"/>
        <w:rPr>
          <w:color w:val="333333"/>
        </w:rPr>
      </w:pPr>
      <w:r w:rsidRPr="00C7772D">
        <w:rPr>
          <w:color w:val="333333"/>
        </w:rPr>
        <w:t>Talibanization has spread virally, thanks to right-wing talk shows, newspaper columns and social media. It silences debate about the role of religion, branding anyone who advocates secular democracy an atheist. For example, it whipped up a campaign against the autobiography of Malala Yousafzai, the teenage campaigner for education for girls who was severely wounded in an assassination attempt; earlier this year, the Khyber-Pakhtunkhwa provincial government banned the book from private school curriculums. The proponents of Talibanization denigrate women’s rights activists as “NGO workers in tight jeans” and harass young men and women at universities who try to spend time together.</w:t>
      </w:r>
    </w:p>
    <w:p w:rsidR="00C7772D" w:rsidRPr="00C7772D" w:rsidRDefault="00C7772D" w:rsidP="00C7772D">
      <w:pPr>
        <w:pStyle w:val="story-body-text"/>
        <w:shd w:val="clear" w:color="auto" w:fill="FFFFFF"/>
        <w:spacing w:before="0" w:beforeAutospacing="0" w:after="240" w:afterAutospacing="0"/>
        <w:jc w:val="both"/>
        <w:rPr>
          <w:color w:val="333333"/>
        </w:rPr>
      </w:pPr>
      <w:r w:rsidRPr="00C7772D">
        <w:rPr>
          <w:color w:val="333333"/>
        </w:rPr>
        <w:t>At the end of the Cold War, the American political scientist Joseph S. Nye Jr. coined the term “soft power” for his intriguing alternative to assumptions that military and economic might were the only important forces driving American foreign policy. Alongside them, he offered America’s culture and values as exports that others could emulate, voluntarily choosing democracy and shunning terrorism.</w:t>
      </w:r>
    </w:p>
    <w:p w:rsidR="00C7772D" w:rsidRPr="00C7772D" w:rsidRDefault="00C7772D" w:rsidP="00C7772D">
      <w:pPr>
        <w:pStyle w:val="story-body-text"/>
        <w:shd w:val="clear" w:color="auto" w:fill="FFFFFF"/>
        <w:spacing w:before="0" w:beforeAutospacing="0" w:after="240" w:afterAutospacing="0"/>
        <w:jc w:val="both"/>
        <w:rPr>
          <w:color w:val="333333"/>
        </w:rPr>
      </w:pPr>
      <w:r w:rsidRPr="00C7772D">
        <w:rPr>
          <w:color w:val="333333"/>
        </w:rPr>
        <w:t>Pakistan’s political leaders are now testing a similar concept, but with an indigenous twist: repackaging Pakistan’s own culture for its citizens as attractive, accessible and more compelling than the right-wing religious narrative that has warped the nation’s cultural landscape for two decades.</w:t>
      </w:r>
    </w:p>
    <w:p w:rsidR="00C7772D" w:rsidRPr="00C7772D" w:rsidRDefault="00C7772D" w:rsidP="00C7772D">
      <w:pPr>
        <w:pStyle w:val="story-body-text"/>
        <w:shd w:val="clear" w:color="auto" w:fill="FFFFFF"/>
        <w:spacing w:before="0" w:beforeAutospacing="0" w:after="240" w:afterAutospacing="0"/>
        <w:jc w:val="both"/>
        <w:rPr>
          <w:color w:val="333333"/>
        </w:rPr>
      </w:pPr>
      <w:r w:rsidRPr="00C7772D">
        <w:rPr>
          <w:color w:val="333333"/>
        </w:rPr>
        <w:t>The idea’s biggest advantage is its homegrown origin. That makes it far more palatable for Pakistanis, for example, than the advice in a 2007 study by the RAND Corporation in the United States that identified Sufism, the mystical arm of Islam, as a possible line of defense against religious extremism in Pakistan. That idea fell flat here because its origin suggested that foreigners were manipulating Pakistani culture.</w:t>
      </w:r>
    </w:p>
    <w:p w:rsidR="00C7772D" w:rsidRPr="00C7772D" w:rsidRDefault="00C7772D" w:rsidP="00C7772D">
      <w:pPr>
        <w:pStyle w:val="story-body-text"/>
        <w:shd w:val="clear" w:color="auto" w:fill="FFFFFF"/>
        <w:spacing w:before="0" w:beforeAutospacing="0" w:after="240" w:afterAutospacing="0"/>
        <w:jc w:val="both"/>
        <w:rPr>
          <w:color w:val="333333"/>
        </w:rPr>
      </w:pPr>
      <w:r w:rsidRPr="00C7772D">
        <w:rPr>
          <w:color w:val="333333"/>
        </w:rPr>
        <w:lastRenderedPageBreak/>
        <w:t xml:space="preserve">Still, our leaders have not yet mastered the subtleties of leading their people to the “right” choices. As David Ellwood wrote in a recent post on the blog of Oxford University Press, it is dangerous for any state to treat its heritage and values “as though they are resources at the disposal of </w:t>
      </w:r>
      <w:proofErr w:type="gramStart"/>
      <w:r w:rsidRPr="00C7772D">
        <w:rPr>
          <w:color w:val="333333"/>
        </w:rPr>
        <w:t>the</w:t>
      </w:r>
      <w:proofErr w:type="gramEnd"/>
      <w:r w:rsidRPr="00C7772D">
        <w:rPr>
          <w:color w:val="333333"/>
        </w:rPr>
        <w:t xml:space="preserve"> state.”</w:t>
      </w:r>
    </w:p>
    <w:p w:rsidR="00C7772D" w:rsidRPr="00C7772D" w:rsidRDefault="00C7772D" w:rsidP="00C7772D">
      <w:pPr>
        <w:pStyle w:val="story-body-text"/>
        <w:shd w:val="clear" w:color="auto" w:fill="FFFFFF"/>
        <w:spacing w:before="0" w:beforeAutospacing="0" w:after="240" w:afterAutospacing="0"/>
        <w:jc w:val="both"/>
        <w:rPr>
          <w:color w:val="333333"/>
        </w:rPr>
      </w:pPr>
      <w:r w:rsidRPr="00C7772D">
        <w:rPr>
          <w:color w:val="333333"/>
        </w:rPr>
        <w:t xml:space="preserve">A literal example: the Sindh Festival, though it drew large peaceful crowds, was marred by discord over </w:t>
      </w:r>
      <w:proofErr w:type="gramStart"/>
      <w:r w:rsidRPr="00C7772D">
        <w:rPr>
          <w:color w:val="333333"/>
        </w:rPr>
        <w:t>its use</w:t>
      </w:r>
      <w:proofErr w:type="gramEnd"/>
      <w:r w:rsidRPr="00C7772D">
        <w:rPr>
          <w:color w:val="333333"/>
        </w:rPr>
        <w:t xml:space="preserve"> of the excavated ruins of the lost city of Mohenjo-Daro as a backdrop for its opening ceremony. Because it was organized by a prominent politician, Pakistanis showed mixed feelings about this hyped version of their culture; they were attracted to its allure, but concerned that their heritage was being yoked to one political party’s agenda.</w:t>
      </w:r>
    </w:p>
    <w:p w:rsidR="00C7772D" w:rsidRPr="00C7772D" w:rsidRDefault="00C7772D" w:rsidP="00C7772D">
      <w:pPr>
        <w:pStyle w:val="story-body-text"/>
        <w:shd w:val="clear" w:color="auto" w:fill="FFFFFF"/>
        <w:spacing w:before="0" w:beforeAutospacing="0" w:after="240" w:afterAutospacing="0"/>
        <w:jc w:val="both"/>
        <w:rPr>
          <w:color w:val="333333"/>
        </w:rPr>
      </w:pPr>
      <w:r w:rsidRPr="00C7772D">
        <w:rPr>
          <w:color w:val="333333"/>
        </w:rPr>
        <w:t>Moreover, if the government shows preference for a progressive narrative about the country’s history, it faces right-wing accusations of spreading “Western” or “secular” propaganda, or of favoring “liberal” values over “traditional” ones. One case in point is the Pakistan Peoples Party’s commitment to women-friendly laws, those against sexual harassment and discriminatory marriage practices. These were passed while the party governed, but conservative groups label them as foreign intrusions.</w:t>
      </w:r>
    </w:p>
    <w:p w:rsidR="00C7772D" w:rsidRPr="00C7772D" w:rsidRDefault="00C7772D" w:rsidP="00C7772D">
      <w:pPr>
        <w:pStyle w:val="story-body-text"/>
        <w:shd w:val="clear" w:color="auto" w:fill="FFFFFF"/>
        <w:spacing w:before="0" w:beforeAutospacing="0" w:after="240" w:afterAutospacing="0"/>
        <w:jc w:val="both"/>
        <w:rPr>
          <w:color w:val="333333"/>
        </w:rPr>
      </w:pPr>
      <w:r w:rsidRPr="00C7772D">
        <w:rPr>
          <w:color w:val="333333"/>
        </w:rPr>
        <w:t>Unlike politicians, Pakistani civil society groups like those that ran the literary festival can highlight stories from our culture that remind us of who we all were before the Taliban and our current divisions came to the forefront. These are stories of struggle against foreign colonizers and internal oppressors; of how Sufism, not the sword, spread Islam in South Asia; of how Pakistan was founded on multicultural and multireligious grounds.</w:t>
      </w:r>
    </w:p>
    <w:p w:rsidR="00C7772D" w:rsidRPr="00C7772D" w:rsidRDefault="00C7772D" w:rsidP="00C7772D">
      <w:pPr>
        <w:pStyle w:val="story-body-text"/>
        <w:shd w:val="clear" w:color="auto" w:fill="FFFFFF"/>
        <w:spacing w:before="0" w:beforeAutospacing="0" w:after="240" w:afterAutospacing="0"/>
        <w:jc w:val="both"/>
        <w:rPr>
          <w:color w:val="333333"/>
        </w:rPr>
      </w:pPr>
      <w:r w:rsidRPr="00C7772D">
        <w:rPr>
          <w:color w:val="333333"/>
        </w:rPr>
        <w:t>Some 60,000 schoolchildren attended the Karachi Children’s Literature Festival last month. They listened to storytellers, participated in interactive art and music sessions, and attended debuts of graphic novels that captured the lives of “azeem” (great) Pakistanis: Begum Raa’na Liaqat Ali Khan, who championed women’s rights; Faiz Ahmed Faiz, a poet and activist; Hakeem Said, a scholar and philanthropist assassinated in 1998.</w:t>
      </w:r>
    </w:p>
    <w:p w:rsidR="00C7772D" w:rsidRPr="00C7772D" w:rsidRDefault="00C7772D" w:rsidP="00C7772D">
      <w:pPr>
        <w:pStyle w:val="story-body-text"/>
        <w:shd w:val="clear" w:color="auto" w:fill="FFFFFF"/>
        <w:spacing w:before="0" w:beforeAutospacing="0" w:after="240" w:afterAutospacing="0"/>
        <w:jc w:val="both"/>
        <w:rPr>
          <w:color w:val="333333"/>
        </w:rPr>
      </w:pPr>
      <w:r w:rsidRPr="00C7772D">
        <w:rPr>
          <w:color w:val="333333"/>
        </w:rPr>
        <w:t>The battle for Pakistanis’ hearts and minds will be as tough as the one for sovereignty and territory. But the message will spread best when it’s free from political manipulation or overt assertions of national or civic pride. The children at the festival weren’t asked to choose between extremism and peace; they were left to enjoy themselves, to clap and cheer, to sing and dance. Experiences like these, organic and unforced, will win the cultural wars in Pakistan — if they are encouraged to flourish on the strength of unifying, not divisive, narratives and values that we all share.</w:t>
      </w:r>
    </w:p>
    <w:p w:rsidR="00C7772D" w:rsidRPr="00C7772D" w:rsidRDefault="00C7772D" w:rsidP="00C7772D">
      <w:pPr>
        <w:jc w:val="both"/>
        <w:rPr>
          <w:rFonts w:ascii="Times New Roman" w:eastAsia="Times New Roman" w:hAnsi="Times New Roman" w:cs="Times New Roman"/>
          <w:b/>
          <w:bCs/>
          <w:kern w:val="36"/>
          <w:sz w:val="24"/>
          <w:szCs w:val="24"/>
          <w:lang w:eastAsia="cs-CZ"/>
        </w:rPr>
      </w:pPr>
      <w:r w:rsidRPr="00C7772D">
        <w:rPr>
          <w:rFonts w:ascii="Times New Roman" w:eastAsia="Times New Roman" w:hAnsi="Times New Roman" w:cs="Times New Roman"/>
          <w:bCs/>
          <w:kern w:val="36"/>
          <w:sz w:val="24"/>
          <w:szCs w:val="24"/>
          <w:lang w:eastAsia="cs-CZ"/>
        </w:rPr>
        <w:t xml:space="preserve">Shah, B.: 2014. Pakistan’s Culture Wars. </w:t>
      </w:r>
      <w:r w:rsidRPr="00C7772D">
        <w:rPr>
          <w:rFonts w:ascii="Times New Roman" w:eastAsia="Times New Roman" w:hAnsi="Times New Roman" w:cs="Times New Roman"/>
          <w:bCs/>
          <w:i/>
          <w:kern w:val="36"/>
          <w:sz w:val="24"/>
          <w:szCs w:val="24"/>
          <w:lang w:eastAsia="cs-CZ"/>
        </w:rPr>
        <w:t>The New York Times</w:t>
      </w:r>
      <w:r w:rsidRPr="00C7772D">
        <w:rPr>
          <w:rFonts w:ascii="Times New Roman" w:eastAsia="Times New Roman" w:hAnsi="Times New Roman" w:cs="Times New Roman"/>
          <w:bCs/>
          <w:kern w:val="36"/>
          <w:sz w:val="24"/>
          <w:szCs w:val="24"/>
          <w:lang w:eastAsia="cs-CZ"/>
        </w:rPr>
        <w:t>.</w:t>
      </w:r>
      <w:r w:rsidRPr="00C7772D">
        <w:rPr>
          <w:rFonts w:ascii="Times New Roman" w:hAnsi="Times New Roman" w:cs="Times New Roman"/>
          <w:sz w:val="24"/>
          <w:szCs w:val="24"/>
        </w:rPr>
        <w:t xml:space="preserve"> </w:t>
      </w:r>
      <w:r w:rsidRPr="00C7772D">
        <w:rPr>
          <w:rFonts w:ascii="Times New Roman" w:eastAsia="Times New Roman" w:hAnsi="Times New Roman" w:cs="Times New Roman"/>
          <w:bCs/>
          <w:kern w:val="36"/>
          <w:sz w:val="24"/>
          <w:szCs w:val="24"/>
          <w:lang w:eastAsia="cs-CZ"/>
        </w:rPr>
        <w:t>https://www.nytimes.com/2014/03/19/opinion/shah-pakistans-culture-wars.html.</w:t>
      </w:r>
      <w:r w:rsidRPr="00C7772D">
        <w:rPr>
          <w:rFonts w:ascii="Times New Roman" w:eastAsia="Times New Roman" w:hAnsi="Times New Roman" w:cs="Times New Roman"/>
          <w:b/>
          <w:bCs/>
          <w:kern w:val="36"/>
          <w:sz w:val="24"/>
          <w:szCs w:val="24"/>
          <w:lang w:eastAsia="cs-CZ"/>
        </w:rPr>
        <w:t xml:space="preserve"> </w:t>
      </w:r>
      <w:r w:rsidRPr="00C7772D">
        <w:rPr>
          <w:rFonts w:ascii="Times New Roman" w:eastAsia="Times New Roman" w:hAnsi="Times New Roman" w:cs="Times New Roman"/>
          <w:b/>
          <w:bCs/>
          <w:kern w:val="36"/>
          <w:sz w:val="24"/>
          <w:szCs w:val="24"/>
          <w:lang w:eastAsia="cs-CZ"/>
        </w:rPr>
        <w:br w:type="page"/>
      </w:r>
    </w:p>
    <w:p w:rsidR="00C7772D" w:rsidRPr="00C7772D" w:rsidRDefault="00C7772D" w:rsidP="00C7772D">
      <w:pPr>
        <w:shd w:val="clear" w:color="auto" w:fill="FFFFFF"/>
        <w:spacing w:after="104" w:line="240" w:lineRule="auto"/>
        <w:outlineLvl w:val="0"/>
        <w:rPr>
          <w:rFonts w:ascii="Arial" w:eastAsia="Times New Roman" w:hAnsi="Arial" w:cs="Arial"/>
          <w:b/>
          <w:bCs/>
          <w:kern w:val="36"/>
          <w:sz w:val="29"/>
          <w:szCs w:val="29"/>
          <w:lang w:eastAsia="cs-CZ"/>
        </w:rPr>
      </w:pPr>
      <w:r w:rsidRPr="00C7772D">
        <w:rPr>
          <w:rFonts w:ascii="Arial" w:eastAsia="Times New Roman" w:hAnsi="Arial" w:cs="Arial"/>
          <w:b/>
          <w:bCs/>
          <w:kern w:val="36"/>
          <w:sz w:val="29"/>
          <w:szCs w:val="29"/>
          <w:lang w:eastAsia="cs-CZ"/>
        </w:rPr>
        <w:lastRenderedPageBreak/>
        <w:t>Honour Killing – An ugly truth of Pakistan</w:t>
      </w:r>
    </w:p>
    <w:p w:rsidR="00C7772D" w:rsidRPr="00C7772D" w:rsidRDefault="00C7772D" w:rsidP="00C7772D">
      <w:pPr>
        <w:shd w:val="clear" w:color="auto" w:fill="FFFFFF"/>
        <w:spacing w:after="0" w:line="240" w:lineRule="auto"/>
        <w:rPr>
          <w:rFonts w:ascii="Arial" w:eastAsia="Times New Roman" w:hAnsi="Arial" w:cs="Arial"/>
          <w:color w:val="777777"/>
          <w:spacing w:val="10"/>
          <w:sz w:val="12"/>
          <w:szCs w:val="12"/>
          <w:lang w:eastAsia="cs-CZ"/>
        </w:rPr>
      </w:pPr>
      <w:r w:rsidRPr="00C7772D">
        <w:rPr>
          <w:rFonts w:ascii="Arial" w:eastAsia="Times New Roman" w:hAnsi="Arial" w:cs="Arial"/>
          <w:color w:val="777777"/>
          <w:spacing w:val="10"/>
          <w:sz w:val="12"/>
          <w:szCs w:val="12"/>
          <w:lang w:eastAsia="cs-CZ"/>
        </w:rPr>
        <w:t>June 22, 2017</w:t>
      </w:r>
    </w:p>
    <w:p w:rsidR="00C7772D" w:rsidRPr="00C7772D" w:rsidRDefault="00C7772D" w:rsidP="00C7772D">
      <w:pPr>
        <w:shd w:val="clear" w:color="auto" w:fill="FFFFFF"/>
        <w:spacing w:after="104" w:line="240" w:lineRule="auto"/>
        <w:rPr>
          <w:rFonts w:ascii="Arial" w:eastAsia="Times New Roman" w:hAnsi="Arial" w:cs="Arial"/>
          <w:color w:val="525252"/>
          <w:sz w:val="17"/>
          <w:szCs w:val="17"/>
          <w:lang w:eastAsia="cs-CZ"/>
        </w:rPr>
      </w:pPr>
      <w:r>
        <w:rPr>
          <w:rFonts w:ascii="Arial" w:eastAsia="Times New Roman" w:hAnsi="Arial" w:cs="Arial"/>
          <w:noProof/>
          <w:color w:val="525252"/>
          <w:sz w:val="17"/>
          <w:szCs w:val="17"/>
          <w:lang w:eastAsia="cs-CZ"/>
        </w:rPr>
        <w:drawing>
          <wp:inline distT="0" distB="0" distL="0" distR="0">
            <wp:extent cx="3388493" cy="2504661"/>
            <wp:effectExtent l="19050" t="0" r="2407" b="0"/>
            <wp:docPr id="1" name="obrázek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5" cstate="print"/>
                    <a:srcRect/>
                    <a:stretch>
                      <a:fillRect/>
                    </a:stretch>
                  </pic:blipFill>
                  <pic:spPr bwMode="auto">
                    <a:xfrm>
                      <a:off x="0" y="0"/>
                      <a:ext cx="3388658" cy="2504783"/>
                    </a:xfrm>
                    <a:prstGeom prst="rect">
                      <a:avLst/>
                    </a:prstGeom>
                    <a:noFill/>
                    <a:ln w="9525">
                      <a:noFill/>
                      <a:miter lim="800000"/>
                      <a:headEnd/>
                      <a:tailEnd/>
                    </a:ln>
                  </pic:spPr>
                </pic:pic>
              </a:graphicData>
            </a:graphic>
          </wp:inline>
        </w:drawing>
      </w:r>
    </w:p>
    <w:p w:rsidR="00C7772D" w:rsidRPr="00C7772D" w:rsidRDefault="00C7772D" w:rsidP="00C7772D">
      <w:pPr>
        <w:shd w:val="clear" w:color="auto" w:fill="FFFFFF"/>
        <w:spacing w:after="104" w:line="240" w:lineRule="auto"/>
        <w:rPr>
          <w:rFonts w:ascii="Arial" w:eastAsia="Times New Roman" w:hAnsi="Arial" w:cs="Arial"/>
          <w:color w:val="525252"/>
          <w:sz w:val="17"/>
          <w:szCs w:val="17"/>
          <w:lang w:eastAsia="cs-CZ"/>
        </w:rPr>
      </w:pPr>
      <w:r w:rsidRPr="00C7772D">
        <w:rPr>
          <w:rFonts w:ascii="Arial" w:eastAsia="Times New Roman" w:hAnsi="Arial" w:cs="Arial"/>
          <w:b/>
          <w:bCs/>
          <w:color w:val="525252"/>
          <w:sz w:val="17"/>
          <w:lang w:eastAsia="cs-CZ"/>
        </w:rPr>
        <w:t>By: Farah Jamil</w:t>
      </w:r>
    </w:p>
    <w:p w:rsidR="00C7772D" w:rsidRPr="00C7772D" w:rsidRDefault="00C7772D" w:rsidP="00C7772D">
      <w:pPr>
        <w:shd w:val="clear" w:color="auto" w:fill="FFFFFF"/>
        <w:spacing w:after="104" w:line="240" w:lineRule="auto"/>
        <w:jc w:val="both"/>
        <w:rPr>
          <w:rFonts w:ascii="Times New Roman" w:eastAsia="Times New Roman" w:hAnsi="Times New Roman" w:cs="Times New Roman"/>
          <w:sz w:val="24"/>
          <w:szCs w:val="24"/>
          <w:lang w:eastAsia="cs-CZ"/>
        </w:rPr>
      </w:pPr>
      <w:r w:rsidRPr="00C7772D">
        <w:rPr>
          <w:rFonts w:ascii="Times New Roman" w:eastAsia="Times New Roman" w:hAnsi="Times New Roman" w:cs="Times New Roman"/>
          <w:sz w:val="24"/>
          <w:szCs w:val="24"/>
          <w:lang w:eastAsia="cs-CZ"/>
        </w:rPr>
        <w:t>Honour Killing- homicide against women has increased tremendously over the last 2 decades both on national and international level; and it tends to increase even more in the foreseeable future. To kill an innocent woman for simply forbidding her family’s wishes is nothing short of cold-blooded murder. There is no legitimate Islamic religious authority who can argue otherwise.</w:t>
      </w:r>
    </w:p>
    <w:p w:rsidR="00C7772D" w:rsidRPr="00C7772D" w:rsidRDefault="00C7772D" w:rsidP="00C7772D">
      <w:pPr>
        <w:shd w:val="clear" w:color="auto" w:fill="FFFFFF"/>
        <w:spacing w:after="104" w:line="240" w:lineRule="auto"/>
        <w:jc w:val="both"/>
        <w:rPr>
          <w:rFonts w:ascii="Times New Roman" w:eastAsia="Times New Roman" w:hAnsi="Times New Roman" w:cs="Times New Roman"/>
          <w:sz w:val="24"/>
          <w:szCs w:val="24"/>
          <w:lang w:eastAsia="cs-CZ"/>
        </w:rPr>
      </w:pPr>
      <w:r w:rsidRPr="00C7772D">
        <w:rPr>
          <w:rFonts w:ascii="Times New Roman" w:eastAsia="Times New Roman" w:hAnsi="Times New Roman" w:cs="Times New Roman"/>
          <w:sz w:val="24"/>
          <w:szCs w:val="24"/>
          <w:lang w:eastAsia="cs-CZ"/>
        </w:rPr>
        <w:t xml:space="preserve">In the month of </w:t>
      </w:r>
      <w:proofErr w:type="gramStart"/>
      <w:r w:rsidRPr="00C7772D">
        <w:rPr>
          <w:rFonts w:ascii="Times New Roman" w:eastAsia="Times New Roman" w:hAnsi="Times New Roman" w:cs="Times New Roman"/>
          <w:sz w:val="24"/>
          <w:szCs w:val="24"/>
          <w:lang w:eastAsia="cs-CZ"/>
        </w:rPr>
        <w:t>June</w:t>
      </w:r>
      <w:proofErr w:type="gramEnd"/>
      <w:r w:rsidRPr="00C7772D">
        <w:rPr>
          <w:rFonts w:ascii="Times New Roman" w:eastAsia="Times New Roman" w:hAnsi="Times New Roman" w:cs="Times New Roman"/>
          <w:sz w:val="24"/>
          <w:szCs w:val="24"/>
          <w:lang w:eastAsia="cs-CZ"/>
        </w:rPr>
        <w:t>, several wrenching stories of ‘honour killing’ were reported from various parts of Pakistan. The victims include working women, adult female students, and of course ‘free-will’ marriages cases.</w:t>
      </w:r>
    </w:p>
    <w:p w:rsidR="00C7772D" w:rsidRPr="00C7772D" w:rsidRDefault="00C7772D" w:rsidP="00C7772D">
      <w:pPr>
        <w:shd w:val="clear" w:color="auto" w:fill="FFFFFF"/>
        <w:spacing w:after="104" w:line="240" w:lineRule="auto"/>
        <w:jc w:val="both"/>
        <w:rPr>
          <w:rFonts w:ascii="Times New Roman" w:eastAsia="Times New Roman" w:hAnsi="Times New Roman" w:cs="Times New Roman"/>
          <w:sz w:val="24"/>
          <w:szCs w:val="24"/>
          <w:lang w:eastAsia="cs-CZ"/>
        </w:rPr>
      </w:pPr>
      <w:r w:rsidRPr="00C7772D">
        <w:rPr>
          <w:rFonts w:ascii="Times New Roman" w:eastAsia="Times New Roman" w:hAnsi="Times New Roman" w:cs="Times New Roman"/>
          <w:sz w:val="24"/>
          <w:szCs w:val="24"/>
          <w:lang w:eastAsia="cs-CZ"/>
        </w:rPr>
        <w:t xml:space="preserve">Mother of three was killed by her brother-in-law who later killed her alleged lover in the name of ‘honour’ in Nawabshah’s Bandhi Town in the start of </w:t>
      </w:r>
      <w:proofErr w:type="gramStart"/>
      <w:r w:rsidRPr="00C7772D">
        <w:rPr>
          <w:rFonts w:ascii="Times New Roman" w:eastAsia="Times New Roman" w:hAnsi="Times New Roman" w:cs="Times New Roman"/>
          <w:sz w:val="24"/>
          <w:szCs w:val="24"/>
          <w:lang w:eastAsia="cs-CZ"/>
        </w:rPr>
        <w:t>June</w:t>
      </w:r>
      <w:proofErr w:type="gramEnd"/>
      <w:r w:rsidRPr="00C7772D">
        <w:rPr>
          <w:rFonts w:ascii="Times New Roman" w:eastAsia="Times New Roman" w:hAnsi="Times New Roman" w:cs="Times New Roman"/>
          <w:sz w:val="24"/>
          <w:szCs w:val="24"/>
          <w:lang w:eastAsia="cs-CZ"/>
        </w:rPr>
        <w:t>.</w:t>
      </w:r>
    </w:p>
    <w:p w:rsidR="00C7772D" w:rsidRPr="00C7772D" w:rsidRDefault="00C7772D" w:rsidP="00C7772D">
      <w:pPr>
        <w:shd w:val="clear" w:color="auto" w:fill="FFFFFF"/>
        <w:spacing w:after="104" w:line="240" w:lineRule="auto"/>
        <w:jc w:val="both"/>
        <w:rPr>
          <w:rFonts w:ascii="Times New Roman" w:eastAsia="Times New Roman" w:hAnsi="Times New Roman" w:cs="Times New Roman"/>
          <w:sz w:val="24"/>
          <w:szCs w:val="24"/>
          <w:lang w:eastAsia="cs-CZ"/>
        </w:rPr>
      </w:pPr>
      <w:r w:rsidRPr="00C7772D">
        <w:rPr>
          <w:rFonts w:ascii="Times New Roman" w:eastAsia="Times New Roman" w:hAnsi="Times New Roman" w:cs="Times New Roman"/>
          <w:sz w:val="24"/>
          <w:szCs w:val="24"/>
          <w:lang w:eastAsia="cs-CZ"/>
        </w:rPr>
        <w:t>According to a recent report revealed on 9th June by the media revealed that a girl between the age of 16 and 17 was shot three times, allegedly by her cousin, in the Nilore village.</w:t>
      </w:r>
    </w:p>
    <w:p w:rsidR="00C7772D" w:rsidRPr="00C7772D" w:rsidRDefault="00C7772D" w:rsidP="00C7772D">
      <w:pPr>
        <w:shd w:val="clear" w:color="auto" w:fill="FFFFFF"/>
        <w:spacing w:after="104" w:line="240" w:lineRule="auto"/>
        <w:jc w:val="both"/>
        <w:rPr>
          <w:rFonts w:ascii="Times New Roman" w:eastAsia="Times New Roman" w:hAnsi="Times New Roman" w:cs="Times New Roman"/>
          <w:sz w:val="24"/>
          <w:szCs w:val="24"/>
          <w:lang w:eastAsia="cs-CZ"/>
        </w:rPr>
      </w:pPr>
      <w:r w:rsidRPr="00C7772D">
        <w:rPr>
          <w:rFonts w:ascii="Times New Roman" w:eastAsia="Times New Roman" w:hAnsi="Times New Roman" w:cs="Times New Roman"/>
          <w:sz w:val="24"/>
          <w:szCs w:val="24"/>
          <w:lang w:eastAsia="cs-CZ"/>
        </w:rPr>
        <w:t>I am still wondering that was it a ‘hate crime’ or a so-called act of ‘bravery’? According to the father of that girl, they had decided to marry her off to a man much older than her seven months ago, but the victim left home with a boy from a local community. This eventually led towards the honor-killing of that girl who for once tried to consider her choices important as well.</w:t>
      </w:r>
    </w:p>
    <w:p w:rsidR="00C7772D" w:rsidRPr="00C7772D" w:rsidRDefault="00C7772D" w:rsidP="00C7772D">
      <w:pPr>
        <w:shd w:val="clear" w:color="auto" w:fill="FFFFFF"/>
        <w:spacing w:after="104" w:line="240" w:lineRule="auto"/>
        <w:jc w:val="both"/>
        <w:rPr>
          <w:rFonts w:ascii="Times New Roman" w:eastAsia="Times New Roman" w:hAnsi="Times New Roman" w:cs="Times New Roman"/>
          <w:sz w:val="24"/>
          <w:szCs w:val="24"/>
          <w:lang w:eastAsia="cs-CZ"/>
        </w:rPr>
      </w:pPr>
      <w:r w:rsidRPr="00C7772D">
        <w:rPr>
          <w:rFonts w:ascii="Times New Roman" w:eastAsia="Times New Roman" w:hAnsi="Times New Roman" w:cs="Times New Roman"/>
          <w:sz w:val="24"/>
          <w:szCs w:val="24"/>
          <w:lang w:eastAsia="cs-CZ"/>
        </w:rPr>
        <w:t xml:space="preserve">Honour killing is a menace still prevalent in many parts of Pakistan. However, due to improved education system especially in Punjab and Sindh, the mindset of people has been changed a bit; yet the level of freedom and rights for woman are not up to the </w:t>
      </w:r>
      <w:proofErr w:type="gramStart"/>
      <w:r w:rsidRPr="00C7772D">
        <w:rPr>
          <w:rFonts w:ascii="Times New Roman" w:eastAsia="Times New Roman" w:hAnsi="Times New Roman" w:cs="Times New Roman"/>
          <w:sz w:val="24"/>
          <w:szCs w:val="24"/>
          <w:lang w:eastAsia="cs-CZ"/>
        </w:rPr>
        <w:t>mark..</w:t>
      </w:r>
      <w:proofErr w:type="gramEnd"/>
    </w:p>
    <w:p w:rsidR="00C7772D" w:rsidRPr="00C7772D" w:rsidRDefault="00C7772D" w:rsidP="00C7772D">
      <w:pPr>
        <w:shd w:val="clear" w:color="auto" w:fill="FFFFFF"/>
        <w:spacing w:after="104" w:line="240" w:lineRule="auto"/>
        <w:jc w:val="both"/>
        <w:rPr>
          <w:rFonts w:ascii="Times New Roman" w:eastAsia="Times New Roman" w:hAnsi="Times New Roman" w:cs="Times New Roman"/>
          <w:sz w:val="24"/>
          <w:szCs w:val="24"/>
          <w:lang w:eastAsia="cs-CZ"/>
        </w:rPr>
      </w:pPr>
      <w:r w:rsidRPr="00C7772D">
        <w:rPr>
          <w:rFonts w:ascii="Times New Roman" w:eastAsia="Times New Roman" w:hAnsi="Times New Roman" w:cs="Times New Roman"/>
          <w:sz w:val="24"/>
          <w:szCs w:val="24"/>
          <w:lang w:eastAsia="cs-CZ"/>
        </w:rPr>
        <w:t>Recently, a case was reported from KPK where a man was shot dead allegedly by his wife who accused him of raping their daughter-in-law in the absence of her soldier husband, in what local media described as a “rare incident of honour killing”. The man reportedly had been assaulting his daughter-in-law for the past three months.</w:t>
      </w:r>
    </w:p>
    <w:p w:rsidR="00C7772D" w:rsidRPr="00C7772D" w:rsidRDefault="00C7772D" w:rsidP="00C7772D">
      <w:pPr>
        <w:shd w:val="clear" w:color="auto" w:fill="FFFFFF"/>
        <w:spacing w:after="104" w:line="240" w:lineRule="auto"/>
        <w:jc w:val="both"/>
        <w:rPr>
          <w:rFonts w:ascii="Times New Roman" w:eastAsia="Times New Roman" w:hAnsi="Times New Roman" w:cs="Times New Roman"/>
          <w:sz w:val="24"/>
          <w:szCs w:val="24"/>
          <w:lang w:eastAsia="cs-CZ"/>
        </w:rPr>
      </w:pPr>
      <w:r w:rsidRPr="00C7772D">
        <w:rPr>
          <w:rFonts w:ascii="Times New Roman" w:eastAsia="Times New Roman" w:hAnsi="Times New Roman" w:cs="Times New Roman"/>
          <w:sz w:val="24"/>
          <w:szCs w:val="24"/>
          <w:lang w:eastAsia="cs-CZ"/>
        </w:rPr>
        <w:t>“I decided to kill him when he refused to give up his evil practice,” said Begum – the woman who killed her husband.</w:t>
      </w:r>
    </w:p>
    <w:p w:rsidR="00C7772D" w:rsidRPr="00C7772D" w:rsidRDefault="00C7772D" w:rsidP="00C7772D">
      <w:pPr>
        <w:shd w:val="clear" w:color="auto" w:fill="FFFFFF"/>
        <w:spacing w:after="104" w:line="240" w:lineRule="auto"/>
        <w:jc w:val="both"/>
        <w:rPr>
          <w:rFonts w:ascii="Times New Roman" w:eastAsia="Times New Roman" w:hAnsi="Times New Roman" w:cs="Times New Roman"/>
          <w:sz w:val="24"/>
          <w:szCs w:val="24"/>
          <w:lang w:eastAsia="cs-CZ"/>
        </w:rPr>
      </w:pPr>
      <w:r w:rsidRPr="00C7772D">
        <w:rPr>
          <w:rFonts w:ascii="Times New Roman" w:eastAsia="Times New Roman" w:hAnsi="Times New Roman" w:cs="Times New Roman"/>
          <w:sz w:val="24"/>
          <w:szCs w:val="24"/>
          <w:lang w:eastAsia="cs-CZ"/>
        </w:rPr>
        <w:t>However, there are several other cases which are not reported due to the silence and fear of shame among society.</w:t>
      </w:r>
    </w:p>
    <w:p w:rsidR="00C7772D" w:rsidRPr="00F764F0" w:rsidRDefault="00C7772D" w:rsidP="00C7772D">
      <w:pPr>
        <w:shd w:val="clear" w:color="auto" w:fill="FFFFFF"/>
        <w:spacing w:after="104" w:line="240" w:lineRule="auto"/>
        <w:jc w:val="both"/>
        <w:rPr>
          <w:rFonts w:ascii="Times New Roman" w:eastAsia="Times New Roman" w:hAnsi="Times New Roman" w:cs="Times New Roman"/>
          <w:b/>
          <w:bCs/>
          <w:i/>
          <w:iCs/>
          <w:sz w:val="24"/>
          <w:szCs w:val="24"/>
          <w:lang w:eastAsia="cs-CZ"/>
        </w:rPr>
      </w:pPr>
    </w:p>
    <w:p w:rsidR="00C7772D" w:rsidRPr="00C7772D" w:rsidRDefault="00C7772D" w:rsidP="00C7772D">
      <w:pPr>
        <w:shd w:val="clear" w:color="auto" w:fill="FFFFFF"/>
        <w:spacing w:after="104" w:line="240" w:lineRule="auto"/>
        <w:jc w:val="both"/>
        <w:rPr>
          <w:rFonts w:ascii="Times New Roman" w:eastAsia="Times New Roman" w:hAnsi="Times New Roman" w:cs="Times New Roman"/>
          <w:sz w:val="24"/>
          <w:szCs w:val="24"/>
          <w:lang w:eastAsia="cs-CZ"/>
        </w:rPr>
      </w:pPr>
      <w:r w:rsidRPr="00F764F0">
        <w:rPr>
          <w:rFonts w:ascii="Times New Roman" w:eastAsia="Times New Roman" w:hAnsi="Times New Roman" w:cs="Times New Roman"/>
          <w:b/>
          <w:bCs/>
          <w:i/>
          <w:iCs/>
          <w:sz w:val="24"/>
          <w:szCs w:val="24"/>
          <w:lang w:eastAsia="cs-CZ"/>
        </w:rPr>
        <w:lastRenderedPageBreak/>
        <w:t>Amendments in Law:</w:t>
      </w:r>
    </w:p>
    <w:p w:rsidR="00C7772D" w:rsidRPr="00C7772D" w:rsidRDefault="00C7772D" w:rsidP="00C7772D">
      <w:pPr>
        <w:shd w:val="clear" w:color="auto" w:fill="FFFFFF"/>
        <w:spacing w:after="104" w:line="240" w:lineRule="auto"/>
        <w:jc w:val="both"/>
        <w:rPr>
          <w:rFonts w:ascii="Times New Roman" w:eastAsia="Times New Roman" w:hAnsi="Times New Roman" w:cs="Times New Roman"/>
          <w:sz w:val="24"/>
          <w:szCs w:val="24"/>
          <w:lang w:eastAsia="cs-CZ"/>
        </w:rPr>
      </w:pPr>
      <w:r w:rsidRPr="00C7772D">
        <w:rPr>
          <w:rFonts w:ascii="Times New Roman" w:eastAsia="Times New Roman" w:hAnsi="Times New Roman" w:cs="Times New Roman"/>
          <w:sz w:val="24"/>
          <w:szCs w:val="24"/>
          <w:lang w:eastAsia="cs-CZ"/>
        </w:rPr>
        <w:t>In October last year, after a controversial rise in honour killing within and outside families like Qandeel Baloch, Tasleem being killed by their brothers claiming that “Girls are born to be at home and follow the traditions only”, Government of Pakistan passed a law against honour killings.</w:t>
      </w:r>
    </w:p>
    <w:p w:rsidR="00C7772D" w:rsidRPr="00C7772D" w:rsidRDefault="00C7772D" w:rsidP="00C7772D">
      <w:pPr>
        <w:shd w:val="clear" w:color="auto" w:fill="FFFFFF"/>
        <w:spacing w:after="104" w:line="240" w:lineRule="auto"/>
        <w:jc w:val="both"/>
        <w:rPr>
          <w:rFonts w:ascii="Times New Roman" w:eastAsia="Times New Roman" w:hAnsi="Times New Roman" w:cs="Times New Roman"/>
          <w:sz w:val="24"/>
          <w:szCs w:val="24"/>
          <w:lang w:eastAsia="cs-CZ"/>
        </w:rPr>
      </w:pPr>
      <w:r w:rsidRPr="00C7772D">
        <w:rPr>
          <w:rFonts w:ascii="Times New Roman" w:eastAsia="Times New Roman" w:hAnsi="Times New Roman" w:cs="Times New Roman"/>
          <w:sz w:val="24"/>
          <w:szCs w:val="24"/>
          <w:lang w:eastAsia="cs-CZ"/>
        </w:rPr>
        <w:t xml:space="preserve">Now, according to that law, a killer will have to face 25 years of imprisonment, and also DNA test will be practiced to determine the intensity of suffering the victim has gone through and the amount of imprisonment the rapist should </w:t>
      </w:r>
      <w:proofErr w:type="gramStart"/>
      <w:r w:rsidRPr="00C7772D">
        <w:rPr>
          <w:rFonts w:ascii="Times New Roman" w:eastAsia="Times New Roman" w:hAnsi="Times New Roman" w:cs="Times New Roman"/>
          <w:sz w:val="24"/>
          <w:szCs w:val="24"/>
          <w:lang w:eastAsia="cs-CZ"/>
        </w:rPr>
        <w:t>receive..</w:t>
      </w:r>
      <w:proofErr w:type="gramEnd"/>
      <w:r w:rsidRPr="00C7772D">
        <w:rPr>
          <w:rFonts w:ascii="Times New Roman" w:eastAsia="Times New Roman" w:hAnsi="Times New Roman" w:cs="Times New Roman"/>
          <w:sz w:val="24"/>
          <w:szCs w:val="24"/>
          <w:lang w:eastAsia="cs-CZ"/>
        </w:rPr>
        <w:t xml:space="preserve"> However, it is yet to be examined that on which scale this law will get implemented.</w:t>
      </w:r>
    </w:p>
    <w:p w:rsidR="00C7772D" w:rsidRPr="00C7772D" w:rsidRDefault="00C7772D" w:rsidP="00C7772D">
      <w:pPr>
        <w:shd w:val="clear" w:color="auto" w:fill="FFFFFF"/>
        <w:spacing w:after="104" w:line="240" w:lineRule="auto"/>
        <w:jc w:val="both"/>
        <w:rPr>
          <w:rFonts w:ascii="Times New Roman" w:eastAsia="Times New Roman" w:hAnsi="Times New Roman" w:cs="Times New Roman"/>
          <w:sz w:val="24"/>
          <w:szCs w:val="24"/>
          <w:lang w:eastAsia="cs-CZ"/>
        </w:rPr>
      </w:pPr>
      <w:r w:rsidRPr="00C7772D">
        <w:rPr>
          <w:rFonts w:ascii="Times New Roman" w:eastAsia="Times New Roman" w:hAnsi="Times New Roman" w:cs="Times New Roman"/>
          <w:sz w:val="24"/>
          <w:szCs w:val="24"/>
          <w:lang w:eastAsia="cs-CZ"/>
        </w:rPr>
        <w:t>Almost a year had passed and still a number of women continue to get killed in Pakistan in the name of ‘honour’.</w:t>
      </w:r>
    </w:p>
    <w:p w:rsidR="00C7772D" w:rsidRPr="00C7772D" w:rsidRDefault="00C7772D" w:rsidP="00C7772D">
      <w:pPr>
        <w:shd w:val="clear" w:color="auto" w:fill="FFFFFF"/>
        <w:spacing w:after="104" w:line="240" w:lineRule="auto"/>
        <w:jc w:val="both"/>
        <w:rPr>
          <w:rFonts w:ascii="Times New Roman" w:eastAsia="Times New Roman" w:hAnsi="Times New Roman" w:cs="Times New Roman"/>
          <w:sz w:val="24"/>
          <w:szCs w:val="24"/>
          <w:lang w:eastAsia="cs-CZ"/>
        </w:rPr>
      </w:pPr>
      <w:r w:rsidRPr="00C7772D">
        <w:rPr>
          <w:rFonts w:ascii="Times New Roman" w:eastAsia="Times New Roman" w:hAnsi="Times New Roman" w:cs="Times New Roman"/>
          <w:sz w:val="24"/>
          <w:szCs w:val="24"/>
          <w:lang w:eastAsia="cs-CZ"/>
        </w:rPr>
        <w:t>Still, there is a dire need to understand the changes taking place in our society in the form of girl’s education, working women and even free-will marriages.</w:t>
      </w:r>
    </w:p>
    <w:p w:rsidR="00C7772D" w:rsidRPr="00C7772D" w:rsidRDefault="00C7772D" w:rsidP="00C7772D">
      <w:pPr>
        <w:shd w:val="clear" w:color="auto" w:fill="FFFFFF"/>
        <w:spacing w:after="104" w:line="240" w:lineRule="auto"/>
        <w:jc w:val="both"/>
        <w:rPr>
          <w:rFonts w:ascii="Times New Roman" w:eastAsia="Times New Roman" w:hAnsi="Times New Roman" w:cs="Times New Roman"/>
          <w:sz w:val="24"/>
          <w:szCs w:val="24"/>
          <w:lang w:eastAsia="cs-CZ"/>
        </w:rPr>
      </w:pPr>
      <w:r w:rsidRPr="00C7772D">
        <w:rPr>
          <w:rFonts w:ascii="Times New Roman" w:eastAsia="Times New Roman" w:hAnsi="Times New Roman" w:cs="Times New Roman"/>
          <w:sz w:val="24"/>
          <w:szCs w:val="24"/>
          <w:lang w:eastAsia="cs-CZ"/>
        </w:rPr>
        <w:t>For this, the most important role is that of the media and the more liberal right-wing groups in society. We can hope that they can mutually change the minds of extremists – found in different parts of Pakistan.</w:t>
      </w:r>
    </w:p>
    <w:p w:rsidR="00F764F0" w:rsidRDefault="00F764F0">
      <w:pPr>
        <w:rPr>
          <w:rFonts w:ascii="Times New Roman" w:hAnsi="Times New Roman" w:cs="Times New Roman"/>
        </w:rPr>
      </w:pPr>
    </w:p>
    <w:p w:rsidR="00713546" w:rsidRPr="00F764F0" w:rsidRDefault="00C7772D">
      <w:pPr>
        <w:rPr>
          <w:rFonts w:ascii="Times New Roman" w:hAnsi="Times New Roman" w:cs="Times New Roman"/>
        </w:rPr>
      </w:pPr>
      <w:r w:rsidRPr="00F764F0">
        <w:rPr>
          <w:rFonts w:ascii="Times New Roman" w:hAnsi="Times New Roman" w:cs="Times New Roman"/>
        </w:rPr>
        <w:t xml:space="preserve">Jamil, F.: 2017. Honour Killing – An ugly truth of Pakistan. </w:t>
      </w:r>
      <w:r w:rsidRPr="00F764F0">
        <w:rPr>
          <w:rFonts w:ascii="Times New Roman" w:hAnsi="Times New Roman" w:cs="Times New Roman"/>
          <w:i/>
        </w:rPr>
        <w:t>Samaa TV.</w:t>
      </w:r>
      <w:r w:rsidRPr="00F764F0">
        <w:rPr>
          <w:rFonts w:ascii="Times New Roman" w:hAnsi="Times New Roman" w:cs="Times New Roman"/>
        </w:rPr>
        <w:t xml:space="preserve"> https://www.samaa.tv/pakistan/2017/06/honour-killing-an-ugly-truth-of-pakistan/. </w:t>
      </w:r>
    </w:p>
    <w:p w:rsidR="00C7772D" w:rsidRPr="00F764F0" w:rsidRDefault="00F764F0" w:rsidP="00F764F0">
      <w:pPr>
        <w:ind w:left="360"/>
        <w:rPr>
          <w:rFonts w:ascii="Times New Roman" w:hAnsi="Times New Roman" w:cs="Times New Roman"/>
          <w:lang w:val="en-GB"/>
        </w:rPr>
      </w:pPr>
      <w:r w:rsidRPr="00F764F0">
        <w:rPr>
          <w:rFonts w:ascii="Times New Roman" w:hAnsi="Times New Roman" w:cs="Times New Roman"/>
          <w:b/>
          <w:lang w:val="en-GB"/>
        </w:rPr>
        <w:t>Follow-up tasks</w:t>
      </w:r>
      <w:r w:rsidRPr="00F764F0">
        <w:rPr>
          <w:rFonts w:ascii="Times New Roman" w:hAnsi="Times New Roman" w:cs="Times New Roman"/>
          <w:lang w:val="en-GB"/>
        </w:rPr>
        <w:t>:</w:t>
      </w:r>
    </w:p>
    <w:p w:rsidR="00F764F0" w:rsidRDefault="00F764F0" w:rsidP="00F764F0">
      <w:pPr>
        <w:pStyle w:val="Odstavecseseznamem"/>
        <w:numPr>
          <w:ilvl w:val="0"/>
          <w:numId w:val="3"/>
        </w:numPr>
        <w:rPr>
          <w:rFonts w:ascii="Times New Roman" w:hAnsi="Times New Roman" w:cs="Times New Roman"/>
          <w:lang w:val="en-GB"/>
        </w:rPr>
      </w:pPr>
      <w:r w:rsidRPr="00F764F0">
        <w:rPr>
          <w:rFonts w:ascii="Times New Roman" w:hAnsi="Times New Roman" w:cs="Times New Roman"/>
          <w:lang w:val="en-GB"/>
        </w:rPr>
        <w:t xml:space="preserve">Summarize the </w:t>
      </w:r>
      <w:r>
        <w:rPr>
          <w:rFonts w:ascii="Times New Roman" w:hAnsi="Times New Roman" w:cs="Times New Roman"/>
          <w:lang w:val="en-GB"/>
        </w:rPr>
        <w:t>main arguments of both articles. Try to recapture the modern history of Pakistan (in relation to India).</w:t>
      </w:r>
    </w:p>
    <w:p w:rsidR="00F764F0" w:rsidRDefault="00F764F0" w:rsidP="00F764F0">
      <w:pPr>
        <w:pStyle w:val="Odstavecseseznamem"/>
        <w:rPr>
          <w:rFonts w:ascii="Times New Roman" w:hAnsi="Times New Roman" w:cs="Times New Roman"/>
          <w:lang w:val="en-GB"/>
        </w:rPr>
      </w:pPr>
    </w:p>
    <w:p w:rsidR="00F764F0" w:rsidRDefault="00F764F0" w:rsidP="00F764F0">
      <w:pPr>
        <w:pStyle w:val="Odstavecseseznamem"/>
        <w:rPr>
          <w:rFonts w:ascii="Times New Roman" w:hAnsi="Times New Roman" w:cs="Times New Roman"/>
          <w:lang w:val="en-GB"/>
        </w:rPr>
      </w:pPr>
    </w:p>
    <w:p w:rsidR="00F764F0" w:rsidRDefault="00F764F0" w:rsidP="00F764F0">
      <w:pPr>
        <w:pStyle w:val="Odstavecseseznamem"/>
        <w:numPr>
          <w:ilvl w:val="0"/>
          <w:numId w:val="3"/>
        </w:numPr>
        <w:rPr>
          <w:rFonts w:ascii="Times New Roman" w:hAnsi="Times New Roman" w:cs="Times New Roman"/>
          <w:lang w:val="en-GB"/>
        </w:rPr>
      </w:pPr>
      <w:r w:rsidRPr="00F764F0">
        <w:rPr>
          <w:rFonts w:ascii="Times New Roman" w:hAnsi="Times New Roman" w:cs="Times New Roman"/>
          <w:lang w:val="en-GB"/>
        </w:rPr>
        <w:t xml:space="preserve">Explain the </w:t>
      </w:r>
      <w:r w:rsidR="002F038A">
        <w:rPr>
          <w:rFonts w:ascii="Times New Roman" w:hAnsi="Times New Roman" w:cs="Times New Roman"/>
          <w:lang w:val="en-GB"/>
        </w:rPr>
        <w:t>collocations</w:t>
      </w:r>
      <w:r w:rsidRPr="00F764F0">
        <w:rPr>
          <w:rFonts w:ascii="Times New Roman" w:hAnsi="Times New Roman" w:cs="Times New Roman"/>
          <w:lang w:val="en-GB"/>
        </w:rPr>
        <w:t xml:space="preserve"> “soft power” and “culture war</w:t>
      </w:r>
      <w:r>
        <w:rPr>
          <w:rFonts w:ascii="Times New Roman" w:hAnsi="Times New Roman" w:cs="Times New Roman"/>
          <w:lang w:val="en-GB"/>
        </w:rPr>
        <w:t>s</w:t>
      </w:r>
      <w:r w:rsidRPr="00F764F0">
        <w:rPr>
          <w:rFonts w:ascii="Times New Roman" w:hAnsi="Times New Roman" w:cs="Times New Roman"/>
          <w:lang w:val="en-GB"/>
        </w:rPr>
        <w:t xml:space="preserve">”. </w:t>
      </w:r>
      <w:r>
        <w:rPr>
          <w:rFonts w:ascii="Times New Roman" w:hAnsi="Times New Roman" w:cs="Times New Roman"/>
          <w:lang w:val="en-GB"/>
        </w:rPr>
        <w:t>Can you give concrete examples?</w:t>
      </w:r>
    </w:p>
    <w:p w:rsidR="00F764F0" w:rsidRPr="00F764F0" w:rsidRDefault="00F764F0" w:rsidP="00F764F0">
      <w:pPr>
        <w:rPr>
          <w:rFonts w:ascii="Times New Roman" w:hAnsi="Times New Roman" w:cs="Times New Roman"/>
          <w:lang w:val="en-GB"/>
        </w:rPr>
      </w:pPr>
    </w:p>
    <w:p w:rsidR="00F764F0" w:rsidRDefault="00F764F0" w:rsidP="00F764F0">
      <w:pPr>
        <w:pStyle w:val="Odstavecseseznamem"/>
        <w:numPr>
          <w:ilvl w:val="0"/>
          <w:numId w:val="3"/>
        </w:numPr>
        <w:rPr>
          <w:rFonts w:ascii="Times New Roman" w:hAnsi="Times New Roman" w:cs="Times New Roman"/>
          <w:lang w:val="en-GB"/>
        </w:rPr>
      </w:pPr>
      <w:r>
        <w:rPr>
          <w:rFonts w:ascii="Times New Roman" w:hAnsi="Times New Roman" w:cs="Times New Roman"/>
          <w:lang w:val="en-GB"/>
        </w:rPr>
        <w:t>Characterize an “honour killing”. Can you make a case for/against it? (Preferably against it, please!)</w:t>
      </w:r>
      <w:r w:rsidR="00897064">
        <w:rPr>
          <w:rFonts w:ascii="Times New Roman" w:hAnsi="Times New Roman" w:cs="Times New Roman"/>
          <w:lang w:val="en-GB"/>
        </w:rPr>
        <w:t xml:space="preserve"> </w:t>
      </w:r>
    </w:p>
    <w:p w:rsidR="002F038A" w:rsidRDefault="002F038A" w:rsidP="002F038A">
      <w:pPr>
        <w:pStyle w:val="Odstavecseseznamem"/>
        <w:rPr>
          <w:rFonts w:ascii="Times New Roman" w:hAnsi="Times New Roman" w:cs="Times New Roman"/>
          <w:lang w:val="en-GB"/>
        </w:rPr>
      </w:pPr>
    </w:p>
    <w:p w:rsidR="002F038A" w:rsidRDefault="002F038A" w:rsidP="00F764F0">
      <w:pPr>
        <w:pStyle w:val="Odstavecseseznamem"/>
        <w:numPr>
          <w:ilvl w:val="0"/>
          <w:numId w:val="3"/>
        </w:numPr>
        <w:rPr>
          <w:rFonts w:ascii="Times New Roman" w:hAnsi="Times New Roman" w:cs="Times New Roman"/>
          <w:lang w:val="en-GB"/>
        </w:rPr>
      </w:pPr>
      <w:r>
        <w:rPr>
          <w:rFonts w:ascii="Times New Roman" w:hAnsi="Times New Roman" w:cs="Times New Roman"/>
          <w:lang w:val="en-GB"/>
        </w:rPr>
        <w:t>How best to empower women in a conservative religious environment?</w:t>
      </w:r>
    </w:p>
    <w:p w:rsidR="00F764F0" w:rsidRDefault="00F764F0" w:rsidP="00F764F0">
      <w:pPr>
        <w:pStyle w:val="Odstavecseseznamem"/>
        <w:rPr>
          <w:rFonts w:ascii="Times New Roman" w:hAnsi="Times New Roman" w:cs="Times New Roman"/>
          <w:lang w:val="en-GB"/>
        </w:rPr>
      </w:pPr>
    </w:p>
    <w:p w:rsidR="00F764F0" w:rsidRPr="00F764F0" w:rsidRDefault="00F764F0" w:rsidP="00F764F0">
      <w:pPr>
        <w:rPr>
          <w:rFonts w:ascii="Times New Roman" w:hAnsi="Times New Roman" w:cs="Times New Roman"/>
          <w:lang w:val="en-GB"/>
        </w:rPr>
      </w:pPr>
    </w:p>
    <w:p w:rsidR="00F764F0" w:rsidRPr="00F764F0" w:rsidRDefault="00F764F0" w:rsidP="00F764F0">
      <w:pPr>
        <w:rPr>
          <w:rFonts w:ascii="Times New Roman" w:hAnsi="Times New Roman" w:cs="Times New Roman"/>
          <w:lang w:val="en-GB"/>
        </w:rPr>
      </w:pPr>
    </w:p>
    <w:p w:rsidR="00F764F0" w:rsidRDefault="00F764F0"/>
    <w:p w:rsidR="00C7772D" w:rsidRDefault="00C7772D"/>
    <w:sectPr w:rsidR="00C7772D" w:rsidSect="0071354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D7172"/>
    <w:multiLevelType w:val="hybridMultilevel"/>
    <w:tmpl w:val="717030A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42C96980"/>
    <w:multiLevelType w:val="multilevel"/>
    <w:tmpl w:val="B61A7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E9A23E0"/>
    <w:multiLevelType w:val="hybridMultilevel"/>
    <w:tmpl w:val="69F6861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4"/>
  <w:proofState w:grammar="clean"/>
  <w:defaultTabStop w:val="708"/>
  <w:hyphenationZone w:val="425"/>
  <w:characterSpacingControl w:val="doNotCompress"/>
  <w:compat/>
  <w:rsids>
    <w:rsidRoot w:val="00C7772D"/>
    <w:rsid w:val="002F038A"/>
    <w:rsid w:val="00713546"/>
    <w:rsid w:val="00824844"/>
    <w:rsid w:val="00897064"/>
    <w:rsid w:val="00C7772D"/>
    <w:rsid w:val="00F764F0"/>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13546"/>
  </w:style>
  <w:style w:type="paragraph" w:styleId="Nadpis1">
    <w:name w:val="heading 1"/>
    <w:basedOn w:val="Normln"/>
    <w:link w:val="Nadpis1Char"/>
    <w:uiPriority w:val="9"/>
    <w:qFormat/>
    <w:rsid w:val="00C7772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next w:val="Normln"/>
    <w:link w:val="Nadpis2Char"/>
    <w:uiPriority w:val="9"/>
    <w:semiHidden/>
    <w:unhideWhenUsed/>
    <w:qFormat/>
    <w:rsid w:val="00C7772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C7772D"/>
    <w:rPr>
      <w:rFonts w:ascii="Times New Roman" w:eastAsia="Times New Roman" w:hAnsi="Times New Roman" w:cs="Times New Roman"/>
      <w:b/>
      <w:bCs/>
      <w:kern w:val="36"/>
      <w:sz w:val="48"/>
      <w:szCs w:val="48"/>
      <w:lang w:eastAsia="cs-CZ"/>
    </w:rPr>
  </w:style>
  <w:style w:type="character" w:styleId="Hypertextovodkaz">
    <w:name w:val="Hyperlink"/>
    <w:basedOn w:val="Standardnpsmoodstavce"/>
    <w:uiPriority w:val="99"/>
    <w:unhideWhenUsed/>
    <w:rsid w:val="00C7772D"/>
    <w:rPr>
      <w:color w:val="0000FF"/>
      <w:u w:val="single"/>
    </w:rPr>
  </w:style>
  <w:style w:type="paragraph" w:styleId="Normlnweb">
    <w:name w:val="Normal (Web)"/>
    <w:basedOn w:val="Normln"/>
    <w:uiPriority w:val="99"/>
    <w:semiHidden/>
    <w:unhideWhenUsed/>
    <w:rsid w:val="00C7772D"/>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C7772D"/>
    <w:rPr>
      <w:b/>
      <w:bCs/>
    </w:rPr>
  </w:style>
  <w:style w:type="paragraph" w:styleId="Textbubliny">
    <w:name w:val="Balloon Text"/>
    <w:basedOn w:val="Normln"/>
    <w:link w:val="TextbublinyChar"/>
    <w:uiPriority w:val="99"/>
    <w:semiHidden/>
    <w:unhideWhenUsed/>
    <w:rsid w:val="00C7772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7772D"/>
    <w:rPr>
      <w:rFonts w:ascii="Tahoma" w:hAnsi="Tahoma" w:cs="Tahoma"/>
      <w:sz w:val="16"/>
      <w:szCs w:val="16"/>
    </w:rPr>
  </w:style>
  <w:style w:type="character" w:customStyle="1" w:styleId="Nadpis2Char">
    <w:name w:val="Nadpis 2 Char"/>
    <w:basedOn w:val="Standardnpsmoodstavce"/>
    <w:link w:val="Nadpis2"/>
    <w:uiPriority w:val="9"/>
    <w:semiHidden/>
    <w:rsid w:val="00C7772D"/>
    <w:rPr>
      <w:rFonts w:asciiTheme="majorHAnsi" w:eastAsiaTheme="majorEastAsia" w:hAnsiTheme="majorHAnsi" w:cstheme="majorBidi"/>
      <w:b/>
      <w:bCs/>
      <w:color w:val="4F81BD" w:themeColor="accent1"/>
      <w:sz w:val="26"/>
      <w:szCs w:val="26"/>
    </w:rPr>
  </w:style>
  <w:style w:type="paragraph" w:customStyle="1" w:styleId="story-body-text">
    <w:name w:val="story-body-text"/>
    <w:basedOn w:val="Normln"/>
    <w:rsid w:val="00C7772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summary">
    <w:name w:val="summary"/>
    <w:basedOn w:val="Normln"/>
    <w:rsid w:val="00C7772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z-Zatekformule">
    <w:name w:val="HTML Top of Form"/>
    <w:basedOn w:val="Normln"/>
    <w:next w:val="Normln"/>
    <w:link w:val="z-ZatekformuleChar"/>
    <w:hidden/>
    <w:uiPriority w:val="99"/>
    <w:semiHidden/>
    <w:unhideWhenUsed/>
    <w:rsid w:val="00C7772D"/>
    <w:pPr>
      <w:pBdr>
        <w:bottom w:val="single" w:sz="6" w:space="1" w:color="auto"/>
      </w:pBdr>
      <w:spacing w:after="0" w:line="240" w:lineRule="auto"/>
      <w:jc w:val="center"/>
    </w:pPr>
    <w:rPr>
      <w:rFonts w:ascii="Arial" w:eastAsia="Times New Roman" w:hAnsi="Arial" w:cs="Arial"/>
      <w:vanish/>
      <w:sz w:val="16"/>
      <w:szCs w:val="16"/>
      <w:lang w:eastAsia="cs-CZ"/>
    </w:rPr>
  </w:style>
  <w:style w:type="character" w:customStyle="1" w:styleId="z-ZatekformuleChar">
    <w:name w:val="z-Začátek formuláře Char"/>
    <w:basedOn w:val="Standardnpsmoodstavce"/>
    <w:link w:val="z-Zatekformule"/>
    <w:uiPriority w:val="99"/>
    <w:semiHidden/>
    <w:rsid w:val="00C7772D"/>
    <w:rPr>
      <w:rFonts w:ascii="Arial" w:eastAsia="Times New Roman" w:hAnsi="Arial" w:cs="Arial"/>
      <w:vanish/>
      <w:sz w:val="16"/>
      <w:szCs w:val="16"/>
      <w:lang w:eastAsia="cs-CZ"/>
    </w:rPr>
  </w:style>
  <w:style w:type="paragraph" w:styleId="z-Konecformule">
    <w:name w:val="HTML Bottom of Form"/>
    <w:basedOn w:val="Normln"/>
    <w:next w:val="Normln"/>
    <w:link w:val="z-KonecformuleChar"/>
    <w:hidden/>
    <w:uiPriority w:val="99"/>
    <w:semiHidden/>
    <w:unhideWhenUsed/>
    <w:rsid w:val="00C7772D"/>
    <w:pPr>
      <w:pBdr>
        <w:top w:val="single" w:sz="6" w:space="1" w:color="auto"/>
      </w:pBdr>
      <w:spacing w:after="0" w:line="240" w:lineRule="auto"/>
      <w:jc w:val="center"/>
    </w:pPr>
    <w:rPr>
      <w:rFonts w:ascii="Arial" w:eastAsia="Times New Roman" w:hAnsi="Arial" w:cs="Arial"/>
      <w:vanish/>
      <w:sz w:val="16"/>
      <w:szCs w:val="16"/>
      <w:lang w:eastAsia="cs-CZ"/>
    </w:rPr>
  </w:style>
  <w:style w:type="character" w:customStyle="1" w:styleId="z-KonecformuleChar">
    <w:name w:val="z-Konec formuláře Char"/>
    <w:basedOn w:val="Standardnpsmoodstavce"/>
    <w:link w:val="z-Konecformule"/>
    <w:uiPriority w:val="99"/>
    <w:semiHidden/>
    <w:rsid w:val="00C7772D"/>
    <w:rPr>
      <w:rFonts w:ascii="Arial" w:eastAsia="Times New Roman" w:hAnsi="Arial" w:cs="Arial"/>
      <w:vanish/>
      <w:sz w:val="16"/>
      <w:szCs w:val="16"/>
      <w:lang w:eastAsia="cs-CZ"/>
    </w:rPr>
  </w:style>
  <w:style w:type="paragraph" w:styleId="Odstavecseseznamem">
    <w:name w:val="List Paragraph"/>
    <w:basedOn w:val="Normln"/>
    <w:uiPriority w:val="34"/>
    <w:qFormat/>
    <w:rsid w:val="00F764F0"/>
    <w:pPr>
      <w:ind w:left="720"/>
      <w:contextualSpacing/>
    </w:pPr>
  </w:style>
</w:styles>
</file>

<file path=word/webSettings.xml><?xml version="1.0" encoding="utf-8"?>
<w:webSettings xmlns:r="http://schemas.openxmlformats.org/officeDocument/2006/relationships" xmlns:w="http://schemas.openxmlformats.org/wordprocessingml/2006/main">
  <w:divs>
    <w:div w:id="843977764">
      <w:bodyDiv w:val="1"/>
      <w:marLeft w:val="0"/>
      <w:marRight w:val="0"/>
      <w:marTop w:val="0"/>
      <w:marBottom w:val="0"/>
      <w:divBdr>
        <w:top w:val="none" w:sz="0" w:space="0" w:color="auto"/>
        <w:left w:val="none" w:sz="0" w:space="0" w:color="auto"/>
        <w:bottom w:val="none" w:sz="0" w:space="0" w:color="auto"/>
        <w:right w:val="none" w:sz="0" w:space="0" w:color="auto"/>
      </w:divBdr>
      <w:divsChild>
        <w:div w:id="177161793">
          <w:marLeft w:val="0"/>
          <w:marRight w:val="0"/>
          <w:marTop w:val="0"/>
          <w:marBottom w:val="0"/>
          <w:divBdr>
            <w:top w:val="none" w:sz="0" w:space="0" w:color="auto"/>
            <w:left w:val="none" w:sz="0" w:space="0" w:color="auto"/>
            <w:bottom w:val="none" w:sz="0" w:space="0" w:color="auto"/>
            <w:right w:val="none" w:sz="0" w:space="0" w:color="auto"/>
          </w:divBdr>
          <w:divsChild>
            <w:div w:id="1357777350">
              <w:marLeft w:val="0"/>
              <w:marRight w:val="0"/>
              <w:marTop w:val="0"/>
              <w:marBottom w:val="0"/>
              <w:divBdr>
                <w:top w:val="none" w:sz="0" w:space="0" w:color="auto"/>
                <w:left w:val="none" w:sz="0" w:space="0" w:color="auto"/>
                <w:bottom w:val="none" w:sz="0" w:space="0" w:color="auto"/>
                <w:right w:val="none" w:sz="0" w:space="0" w:color="auto"/>
              </w:divBdr>
            </w:div>
          </w:divsChild>
        </w:div>
        <w:div w:id="1701468471">
          <w:marLeft w:val="0"/>
          <w:marRight w:val="0"/>
          <w:marTop w:val="0"/>
          <w:marBottom w:val="0"/>
          <w:divBdr>
            <w:top w:val="none" w:sz="0" w:space="0" w:color="auto"/>
            <w:left w:val="none" w:sz="0" w:space="0" w:color="auto"/>
            <w:bottom w:val="none" w:sz="0" w:space="0" w:color="auto"/>
            <w:right w:val="none" w:sz="0" w:space="0" w:color="auto"/>
          </w:divBdr>
          <w:divsChild>
            <w:div w:id="84307828">
              <w:marLeft w:val="0"/>
              <w:marRight w:val="0"/>
              <w:marTop w:val="0"/>
              <w:marBottom w:val="0"/>
              <w:divBdr>
                <w:top w:val="none" w:sz="0" w:space="0" w:color="auto"/>
                <w:left w:val="none" w:sz="0" w:space="0" w:color="auto"/>
                <w:bottom w:val="none" w:sz="0" w:space="0" w:color="auto"/>
                <w:right w:val="none" w:sz="0" w:space="0" w:color="auto"/>
              </w:divBdr>
              <w:divsChild>
                <w:div w:id="2116822826">
                  <w:marLeft w:val="626"/>
                  <w:marRight w:val="313"/>
                  <w:marTop w:val="73"/>
                  <w:marBottom w:val="157"/>
                  <w:divBdr>
                    <w:top w:val="single" w:sz="4" w:space="8" w:color="E2E2E2"/>
                    <w:left w:val="none" w:sz="0" w:space="0" w:color="auto"/>
                    <w:bottom w:val="single" w:sz="4" w:space="8" w:color="E2E2E2"/>
                    <w:right w:val="none" w:sz="0" w:space="0" w:color="auto"/>
                  </w:divBdr>
                </w:div>
              </w:divsChild>
            </w:div>
          </w:divsChild>
        </w:div>
      </w:divsChild>
    </w:div>
    <w:div w:id="1601378955">
      <w:bodyDiv w:val="1"/>
      <w:marLeft w:val="0"/>
      <w:marRight w:val="0"/>
      <w:marTop w:val="0"/>
      <w:marBottom w:val="0"/>
      <w:divBdr>
        <w:top w:val="none" w:sz="0" w:space="0" w:color="auto"/>
        <w:left w:val="none" w:sz="0" w:space="0" w:color="auto"/>
        <w:bottom w:val="none" w:sz="0" w:space="0" w:color="auto"/>
        <w:right w:val="none" w:sz="0" w:space="0" w:color="auto"/>
      </w:divBdr>
      <w:divsChild>
        <w:div w:id="113719588">
          <w:marLeft w:val="0"/>
          <w:marRight w:val="0"/>
          <w:marTop w:val="0"/>
          <w:marBottom w:val="104"/>
          <w:divBdr>
            <w:top w:val="none" w:sz="0" w:space="0" w:color="auto"/>
            <w:left w:val="none" w:sz="0" w:space="0" w:color="auto"/>
            <w:bottom w:val="none" w:sz="0" w:space="0" w:color="auto"/>
            <w:right w:val="none" w:sz="0" w:space="0" w:color="auto"/>
          </w:divBdr>
          <w:divsChild>
            <w:div w:id="1353722742">
              <w:marLeft w:val="0"/>
              <w:marRight w:val="104"/>
              <w:marTop w:val="0"/>
              <w:marBottom w:val="0"/>
              <w:divBdr>
                <w:top w:val="none" w:sz="0" w:space="0" w:color="auto"/>
                <w:left w:val="none" w:sz="0" w:space="0" w:color="auto"/>
                <w:bottom w:val="none" w:sz="0" w:space="0" w:color="auto"/>
                <w:right w:val="single" w:sz="4" w:space="5" w:color="E8E8E8"/>
              </w:divBdr>
            </w:div>
            <w:div w:id="1696497190">
              <w:marLeft w:val="0"/>
              <w:marRight w:val="104"/>
              <w:marTop w:val="0"/>
              <w:marBottom w:val="0"/>
              <w:divBdr>
                <w:top w:val="none" w:sz="0" w:space="0" w:color="auto"/>
                <w:left w:val="none" w:sz="0" w:space="0" w:color="auto"/>
                <w:bottom w:val="none" w:sz="0" w:space="0" w:color="auto"/>
                <w:right w:val="single" w:sz="4" w:space="5" w:color="E8E8E8"/>
              </w:divBdr>
            </w:div>
            <w:div w:id="366412260">
              <w:marLeft w:val="0"/>
              <w:marRight w:val="104"/>
              <w:marTop w:val="0"/>
              <w:marBottom w:val="0"/>
              <w:divBdr>
                <w:top w:val="none" w:sz="0" w:space="0" w:color="auto"/>
                <w:left w:val="none" w:sz="0" w:space="0" w:color="auto"/>
                <w:bottom w:val="none" w:sz="0" w:space="0" w:color="auto"/>
                <w:right w:val="single" w:sz="4" w:space="5" w:color="E8E8E8"/>
              </w:divBdr>
            </w:div>
            <w:div w:id="237717229">
              <w:marLeft w:val="0"/>
              <w:marRight w:val="104"/>
              <w:marTop w:val="0"/>
              <w:marBottom w:val="0"/>
              <w:divBdr>
                <w:top w:val="none" w:sz="0" w:space="0" w:color="auto"/>
                <w:left w:val="none" w:sz="0" w:space="0" w:color="auto"/>
                <w:bottom w:val="none" w:sz="0" w:space="0" w:color="auto"/>
                <w:right w:val="single" w:sz="4" w:space="5" w:color="E8E8E8"/>
              </w:divBdr>
            </w:div>
          </w:divsChild>
        </w:div>
        <w:div w:id="1849522360">
          <w:marLeft w:val="0"/>
          <w:marRight w:val="0"/>
          <w:marTop w:val="0"/>
          <w:marBottom w:val="0"/>
          <w:divBdr>
            <w:top w:val="none" w:sz="0" w:space="0" w:color="auto"/>
            <w:left w:val="none" w:sz="0" w:space="0" w:color="auto"/>
            <w:bottom w:val="none" w:sz="0" w:space="0" w:color="auto"/>
            <w:right w:val="none" w:sz="0" w:space="0" w:color="auto"/>
          </w:divBdr>
          <w:divsChild>
            <w:div w:id="855390205">
              <w:marLeft w:val="0"/>
              <w:marRight w:val="0"/>
              <w:marTop w:val="0"/>
              <w:marBottom w:val="0"/>
              <w:divBdr>
                <w:top w:val="none" w:sz="0" w:space="0" w:color="auto"/>
                <w:left w:val="none" w:sz="0" w:space="0" w:color="auto"/>
                <w:bottom w:val="none" w:sz="0" w:space="0" w:color="auto"/>
                <w:right w:val="none" w:sz="0" w:space="0" w:color="auto"/>
              </w:divBdr>
              <w:divsChild>
                <w:div w:id="1129856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223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4</Pages>
  <Words>1484</Words>
  <Characters>8760</Characters>
  <Application>Microsoft Office Word</Application>
  <DocSecurity>0</DocSecurity>
  <Lines>73</Lines>
  <Paragraphs>20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 systému Windows</dc:creator>
  <cp:lastModifiedBy>Uživatel systému Windows</cp:lastModifiedBy>
  <cp:revision>3</cp:revision>
  <dcterms:created xsi:type="dcterms:W3CDTF">2017-11-19T18:44:00Z</dcterms:created>
  <dcterms:modified xsi:type="dcterms:W3CDTF">2020-04-13T16:33:00Z</dcterms:modified>
</cp:coreProperties>
</file>