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160" w:rsidRDefault="00634160" w:rsidP="0063416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IRMA GEISSLOVÁ – ukázky básní</w:t>
      </w:r>
    </w:p>
    <w:p w:rsidR="00634160" w:rsidRDefault="00634160" w:rsidP="00634160">
      <w:pPr>
        <w:autoSpaceDE w:val="0"/>
        <w:autoSpaceDN w:val="0"/>
        <w:adjustRightInd w:val="0"/>
      </w:pPr>
    </w:p>
    <w:p w:rsidR="00634160" w:rsidRDefault="00634160" w:rsidP="00634160">
      <w:pPr>
        <w:autoSpaceDE w:val="0"/>
        <w:autoSpaceDN w:val="0"/>
        <w:adjustRightInd w:val="0"/>
      </w:pPr>
      <w:r>
        <w:t>JESE</w:t>
      </w:r>
      <w:r>
        <w:rPr>
          <w:rFonts w:ascii="TimesNewRoman" w:eastAsia="TimesNewRoman" w:cs="TimesNewRoman" w:hint="eastAsia"/>
        </w:rPr>
        <w:t>Ň</w:t>
      </w:r>
      <w:r>
        <w:rPr>
          <w:rFonts w:ascii="TimesNewRoman" w:eastAsia="TimesNewRoman" w:cs="TimesNewRoman"/>
        </w:rPr>
        <w:t xml:space="preserve"> </w:t>
      </w:r>
      <w:r>
        <w:t>V DUŠI</w:t>
      </w:r>
    </w:p>
    <w:p w:rsidR="00634160" w:rsidRDefault="00634160" w:rsidP="00634160">
      <w:pPr>
        <w:autoSpaceDE w:val="0"/>
        <w:autoSpaceDN w:val="0"/>
        <w:adjustRightInd w:val="0"/>
      </w:pPr>
      <w:r>
        <w:t>Když máje kv</w:t>
      </w:r>
      <w:r>
        <w:rPr>
          <w:rFonts w:ascii="TimesNewRoman" w:eastAsia="TimesNewRoman" w:cs="TimesNewRoman" w:hint="eastAsia"/>
        </w:rPr>
        <w:t>ě</w:t>
      </w:r>
      <w:r>
        <w:t>ty honosí se zem</w:t>
      </w:r>
      <w:r>
        <w:rPr>
          <w:rFonts w:ascii="TimesNewRoman" w:eastAsia="TimesNewRoman" w:cs="TimesNewRoman" w:hint="eastAsia"/>
        </w:rPr>
        <w:t>ě</w:t>
      </w:r>
      <w:r>
        <w:t>,</w:t>
      </w:r>
    </w:p>
    <w:p w:rsidR="00634160" w:rsidRDefault="00634160" w:rsidP="00634160">
      <w:pPr>
        <w:autoSpaceDE w:val="0"/>
        <w:autoSpaceDN w:val="0"/>
        <w:adjustRightInd w:val="0"/>
      </w:pPr>
      <w:r>
        <w:t>a z temna lesa jarní ódy zn</w:t>
      </w:r>
      <w:r>
        <w:rPr>
          <w:rFonts w:ascii="TimesNewRoman" w:eastAsia="TimesNewRoman" w:cs="TimesNewRoman" w:hint="eastAsia"/>
        </w:rPr>
        <w:t>ě</w:t>
      </w:r>
      <w:r>
        <w:t>jí,</w:t>
      </w:r>
    </w:p>
    <w:p w:rsidR="00634160" w:rsidRDefault="00634160" w:rsidP="00634160">
      <w:pPr>
        <w:autoSpaceDE w:val="0"/>
        <w:autoSpaceDN w:val="0"/>
        <w:adjustRightInd w:val="0"/>
      </w:pPr>
      <w:r>
        <w:t xml:space="preserve">tvor </w:t>
      </w:r>
      <w:proofErr w:type="spellStart"/>
      <w:r>
        <w:t>všelik</w:t>
      </w:r>
      <w:proofErr w:type="spellEnd"/>
      <w:r>
        <w:t xml:space="preserve"> s novým nadšením a láskou</w:t>
      </w:r>
    </w:p>
    <w:p w:rsidR="00634160" w:rsidRDefault="00634160" w:rsidP="00634160">
      <w:pPr>
        <w:autoSpaceDE w:val="0"/>
        <w:autoSpaceDN w:val="0"/>
        <w:adjustRightInd w:val="0"/>
      </w:pPr>
      <w:r>
        <w:t>kdy žít se chystá, tu mi nejboln</w:t>
      </w:r>
      <w:r>
        <w:rPr>
          <w:rFonts w:ascii="TimesNewRoman" w:eastAsia="TimesNewRoman" w:cs="TimesNewRoman" w:hint="eastAsia"/>
        </w:rPr>
        <w:t>ě</w:t>
      </w:r>
      <w:r>
        <w:t>ji.</w:t>
      </w:r>
    </w:p>
    <w:p w:rsidR="00634160" w:rsidRDefault="00634160" w:rsidP="00634160">
      <w:pPr>
        <w:autoSpaceDE w:val="0"/>
        <w:autoSpaceDN w:val="0"/>
        <w:adjustRightInd w:val="0"/>
      </w:pPr>
      <w:r>
        <w:t>Vždy</w:t>
      </w:r>
      <w:r>
        <w:rPr>
          <w:rFonts w:ascii="TimesNewRoman" w:eastAsia="TimesNewRoman" w:cs="TimesNewRoman" w:hint="eastAsia"/>
        </w:rPr>
        <w:t>ť</w:t>
      </w:r>
      <w:r>
        <w:rPr>
          <w:rFonts w:ascii="TimesNewRoman" w:eastAsia="TimesNewRoman" w:cs="TimesNewRoman"/>
        </w:rPr>
        <w:t xml:space="preserve"> </w:t>
      </w:r>
      <w:r>
        <w:t>hloub</w:t>
      </w:r>
      <w:r>
        <w:rPr>
          <w:rFonts w:ascii="TimesNewRoman" w:eastAsia="TimesNewRoman" w:cs="TimesNewRoman" w:hint="eastAsia"/>
        </w:rPr>
        <w:t>ě</w:t>
      </w:r>
      <w:r>
        <w:t>ji se opušt</w:t>
      </w:r>
      <w:r>
        <w:rPr>
          <w:rFonts w:ascii="TimesNewRoman" w:eastAsia="TimesNewRoman" w:cs="TimesNewRoman" w:hint="eastAsia"/>
        </w:rPr>
        <w:t>ě</w:t>
      </w:r>
      <w:r>
        <w:t>nost cítí,</w:t>
      </w:r>
    </w:p>
    <w:p w:rsidR="00634160" w:rsidRDefault="00634160" w:rsidP="00634160">
      <w:pPr>
        <w:autoSpaceDE w:val="0"/>
        <w:autoSpaceDN w:val="0"/>
        <w:adjustRightInd w:val="0"/>
      </w:pPr>
      <w:r>
        <w:t>kdy šumný rej kol sv</w:t>
      </w:r>
      <w:r>
        <w:rPr>
          <w:rFonts w:ascii="TimesNewRoman" w:eastAsia="TimesNewRoman" w:cs="TimesNewRoman" w:hint="eastAsia"/>
        </w:rPr>
        <w:t>ě</w:t>
      </w:r>
      <w:r>
        <w:t>žím kr</w:t>
      </w:r>
      <w:r>
        <w:rPr>
          <w:rFonts w:ascii="TimesNewRoman" w:eastAsia="TimesNewRoman" w:cs="TimesNewRoman" w:hint="eastAsia"/>
        </w:rPr>
        <w:t>ůč</w:t>
      </w:r>
      <w:r>
        <w:t>kem kluše,</w:t>
      </w:r>
    </w:p>
    <w:p w:rsidR="00634160" w:rsidRDefault="00634160" w:rsidP="00634160">
      <w:pPr>
        <w:autoSpaceDE w:val="0"/>
        <w:autoSpaceDN w:val="0"/>
        <w:adjustRightInd w:val="0"/>
      </w:pPr>
      <w:r>
        <w:t xml:space="preserve">stín </w:t>
      </w:r>
      <w:r>
        <w:rPr>
          <w:rFonts w:ascii="TimesNewRoman" w:eastAsia="TimesNewRoman" w:cs="TimesNewRoman" w:hint="eastAsia"/>
        </w:rPr>
        <w:t>č</w:t>
      </w:r>
      <w:r>
        <w:t>ern</w:t>
      </w:r>
      <w:r>
        <w:rPr>
          <w:rFonts w:ascii="TimesNewRoman" w:eastAsia="TimesNewRoman" w:cs="TimesNewRoman" w:hint="eastAsia"/>
        </w:rPr>
        <w:t>ě</w:t>
      </w:r>
      <w:r>
        <w:t xml:space="preserve">jší </w:t>
      </w:r>
      <w:r>
        <w:rPr>
          <w:rFonts w:ascii="TimesNewRoman" w:eastAsia="TimesNewRoman" w:cs="TimesNewRoman" w:hint="eastAsia"/>
        </w:rPr>
        <w:t>č</w:t>
      </w:r>
      <w:r>
        <w:t>ím sv</w:t>
      </w:r>
      <w:r>
        <w:rPr>
          <w:rFonts w:ascii="TimesNewRoman" w:eastAsia="TimesNewRoman" w:cs="TimesNewRoman" w:hint="eastAsia"/>
        </w:rPr>
        <w:t>ě</w:t>
      </w:r>
      <w:r>
        <w:t>tlo jasn</w:t>
      </w:r>
      <w:r>
        <w:rPr>
          <w:rFonts w:ascii="TimesNewRoman" w:eastAsia="TimesNewRoman" w:cs="TimesNewRoman" w:hint="eastAsia"/>
        </w:rPr>
        <w:t>ě</w:t>
      </w:r>
      <w:r>
        <w:t>jší je,</w:t>
      </w:r>
    </w:p>
    <w:p w:rsidR="00634160" w:rsidRDefault="00634160" w:rsidP="00634160">
      <w:pPr>
        <w:autoSpaceDE w:val="0"/>
        <w:autoSpaceDN w:val="0"/>
        <w:adjustRightInd w:val="0"/>
      </w:pPr>
      <w:r>
        <w:t>a na ja</w:t>
      </w:r>
      <w:r>
        <w:rPr>
          <w:rFonts w:ascii="TimesNewRoman" w:eastAsia="TimesNewRoman" w:cs="TimesNewRoman" w:hint="eastAsia"/>
        </w:rPr>
        <w:t>ř</w:t>
      </w:r>
      <w:r>
        <w:t>e je pustším – podzim duše.</w:t>
      </w:r>
    </w:p>
    <w:p w:rsidR="00634160" w:rsidRDefault="00634160" w:rsidP="00634160">
      <w:pPr>
        <w:autoSpaceDE w:val="0"/>
        <w:autoSpaceDN w:val="0"/>
        <w:adjustRightInd w:val="0"/>
      </w:pPr>
    </w:p>
    <w:p w:rsidR="00634160" w:rsidRDefault="00634160" w:rsidP="00634160">
      <w:pPr>
        <w:autoSpaceDE w:val="0"/>
        <w:autoSpaceDN w:val="0"/>
        <w:adjustRightInd w:val="0"/>
      </w:pPr>
      <w:r>
        <w:t>BOLEHLAV</w:t>
      </w:r>
    </w:p>
    <w:p w:rsidR="00634160" w:rsidRDefault="00634160" w:rsidP="00634160">
      <w:pPr>
        <w:autoSpaceDE w:val="0"/>
        <w:autoSpaceDN w:val="0"/>
        <w:adjustRightInd w:val="0"/>
      </w:pPr>
      <w:r>
        <w:t>Mn</w:t>
      </w:r>
      <w:r>
        <w:rPr>
          <w:rFonts w:ascii="TimesNewRoman" w:eastAsia="TimesNewRoman" w:cs="TimesNewRoman" w:hint="eastAsia"/>
        </w:rPr>
        <w:t>ě</w:t>
      </w:r>
      <w:r>
        <w:rPr>
          <w:rFonts w:ascii="TimesNewRoman" w:eastAsia="TimesNewRoman" w:cs="TimesNewRoman"/>
        </w:rPr>
        <w:t xml:space="preserve"> </w:t>
      </w:r>
      <w:r>
        <w:t>veselo, tak divoce,</w:t>
      </w:r>
    </w:p>
    <w:p w:rsidR="00634160" w:rsidRDefault="00634160" w:rsidP="00634160">
      <w:pPr>
        <w:autoSpaceDE w:val="0"/>
        <w:autoSpaceDN w:val="0"/>
        <w:adjustRightInd w:val="0"/>
      </w:pPr>
      <w:r>
        <w:t>já po</w:t>
      </w:r>
      <w:r>
        <w:rPr>
          <w:rFonts w:ascii="TimesNewRoman" w:eastAsia="TimesNewRoman" w:cs="TimesNewRoman" w:hint="eastAsia"/>
        </w:rPr>
        <w:t>č</w:t>
      </w:r>
      <w:r>
        <w:t>ítám ty svoje muky,</w:t>
      </w:r>
    </w:p>
    <w:p w:rsidR="00634160" w:rsidRDefault="00634160" w:rsidP="00634160">
      <w:pPr>
        <w:autoSpaceDE w:val="0"/>
        <w:autoSpaceDN w:val="0"/>
        <w:adjustRightInd w:val="0"/>
      </w:pPr>
      <w:r>
        <w:t>te</w:t>
      </w:r>
      <w:r>
        <w:rPr>
          <w:rFonts w:ascii="TimesNewRoman" w:eastAsia="TimesNewRoman" w:cs="TimesNewRoman" w:hint="eastAsia"/>
        </w:rPr>
        <w:t>ď</w:t>
      </w:r>
      <w:r>
        <w:rPr>
          <w:rFonts w:ascii="TimesNewRoman" w:eastAsia="TimesNewRoman" w:cs="TimesNewRoman"/>
        </w:rPr>
        <w:t xml:space="preserve"> </w:t>
      </w:r>
      <w:r>
        <w:t>vzroste-li mi, zašlápnu</w:t>
      </w:r>
    </w:p>
    <w:p w:rsidR="00634160" w:rsidRDefault="00634160" w:rsidP="00634160">
      <w:pPr>
        <w:autoSpaceDE w:val="0"/>
        <w:autoSpaceDN w:val="0"/>
        <w:adjustRightInd w:val="0"/>
      </w:pPr>
      <w:r>
        <w:t>kv</w:t>
      </w:r>
      <w:r>
        <w:rPr>
          <w:rFonts w:ascii="TimesNewRoman" w:eastAsia="TimesNewRoman" w:cs="TimesNewRoman" w:hint="eastAsia"/>
        </w:rPr>
        <w:t>ě</w:t>
      </w:r>
      <w:r>
        <w:t>t v lesním míru mezi buky.</w:t>
      </w:r>
    </w:p>
    <w:p w:rsidR="00634160" w:rsidRDefault="00634160" w:rsidP="00634160">
      <w:pPr>
        <w:autoSpaceDE w:val="0"/>
        <w:autoSpaceDN w:val="0"/>
        <w:adjustRightInd w:val="0"/>
      </w:pPr>
      <w:r>
        <w:t>Te</w:t>
      </w:r>
      <w:r>
        <w:rPr>
          <w:rFonts w:ascii="TimesNewRoman" w:eastAsia="TimesNewRoman" w:cs="TimesNewRoman" w:hint="eastAsia"/>
        </w:rPr>
        <w:t>ď</w:t>
      </w:r>
      <w:r>
        <w:rPr>
          <w:rFonts w:ascii="TimesNewRoman" w:eastAsia="TimesNewRoman" w:cs="TimesNewRoman"/>
        </w:rPr>
        <w:t xml:space="preserve"> </w:t>
      </w:r>
      <w:r>
        <w:t>na smrt by mne vyd</w:t>
      </w:r>
      <w:r>
        <w:rPr>
          <w:rFonts w:ascii="TimesNewRoman" w:eastAsia="TimesNewRoman" w:cs="TimesNewRoman" w:hint="eastAsia"/>
        </w:rPr>
        <w:t>ě</w:t>
      </w:r>
      <w:r>
        <w:t>sil,</w:t>
      </w:r>
    </w:p>
    <w:p w:rsidR="00634160" w:rsidRDefault="00634160" w:rsidP="00634160">
      <w:pPr>
        <w:autoSpaceDE w:val="0"/>
        <w:autoSpaceDN w:val="0"/>
        <w:adjustRightInd w:val="0"/>
      </w:pPr>
      <w:r>
        <w:t>kdo v</w:t>
      </w:r>
      <w:r>
        <w:rPr>
          <w:rFonts w:ascii="TimesNewRoman" w:eastAsia="TimesNewRoman" w:cs="TimesNewRoman" w:hint="eastAsia"/>
        </w:rPr>
        <w:t>ě</w:t>
      </w:r>
      <w:r>
        <w:t>stil by mi š</w:t>
      </w:r>
      <w:r>
        <w:rPr>
          <w:rFonts w:ascii="TimesNewRoman" w:eastAsia="TimesNewRoman" w:cs="TimesNewRoman" w:hint="eastAsia"/>
        </w:rPr>
        <w:t>ť</w:t>
      </w:r>
      <w:r>
        <w:t>astné žití,</w:t>
      </w:r>
    </w:p>
    <w:p w:rsidR="00634160" w:rsidRDefault="00634160" w:rsidP="00634160">
      <w:pPr>
        <w:autoSpaceDE w:val="0"/>
        <w:autoSpaceDN w:val="0"/>
        <w:adjustRightInd w:val="0"/>
      </w:pPr>
      <w:r>
        <w:t>mn</w:t>
      </w:r>
      <w:r>
        <w:rPr>
          <w:rFonts w:ascii="TimesNewRoman" w:eastAsia="TimesNewRoman" w:cs="TimesNewRoman" w:hint="eastAsia"/>
        </w:rPr>
        <w:t>ě</w:t>
      </w:r>
      <w:r>
        <w:rPr>
          <w:rFonts w:ascii="TimesNewRoman" w:eastAsia="TimesNewRoman" w:cs="TimesNewRoman"/>
        </w:rPr>
        <w:t xml:space="preserve"> </w:t>
      </w:r>
      <w:r>
        <w:t>hudbou temných myšlének</w:t>
      </w:r>
    </w:p>
    <w:p w:rsidR="00634160" w:rsidRDefault="00634160" w:rsidP="00634160">
      <w:pPr>
        <w:autoSpaceDE w:val="0"/>
        <w:autoSpaceDN w:val="0"/>
        <w:adjustRightInd w:val="0"/>
      </w:pPr>
      <w:r>
        <w:t xml:space="preserve">se </w:t>
      </w:r>
      <w:proofErr w:type="gramStart"/>
      <w:r>
        <w:t>šílené</w:t>
      </w:r>
      <w:proofErr w:type="gramEnd"/>
      <w:r>
        <w:t xml:space="preserve"> zdá vlnobití!</w:t>
      </w:r>
    </w:p>
    <w:p w:rsidR="00634160" w:rsidRDefault="00634160" w:rsidP="00634160">
      <w:pPr>
        <w:autoSpaceDE w:val="0"/>
        <w:autoSpaceDN w:val="0"/>
        <w:adjustRightInd w:val="0"/>
      </w:pPr>
      <w:r>
        <w:t>Já s t</w:t>
      </w:r>
      <w:r>
        <w:rPr>
          <w:rFonts w:ascii="TimesNewRoman" w:eastAsia="TimesNewRoman" w:cs="TimesNewRoman" w:hint="eastAsia"/>
        </w:rPr>
        <w:t>ř</w:t>
      </w:r>
      <w:r>
        <w:t xml:space="preserve">eštícíma </w:t>
      </w:r>
      <w:proofErr w:type="spellStart"/>
      <w:r>
        <w:t>zrakoma</w:t>
      </w:r>
      <w:proofErr w:type="spellEnd"/>
    </w:p>
    <w:p w:rsidR="00634160" w:rsidRDefault="00634160" w:rsidP="00634160">
      <w:pPr>
        <w:autoSpaceDE w:val="0"/>
        <w:autoSpaceDN w:val="0"/>
        <w:adjustRightInd w:val="0"/>
      </w:pPr>
      <w:r>
        <w:t>pry</w:t>
      </w:r>
      <w:r>
        <w:rPr>
          <w:rFonts w:ascii="TimesNewRoman" w:eastAsia="TimesNewRoman" w:cs="TimesNewRoman" w:hint="eastAsia"/>
        </w:rPr>
        <w:t>č</w:t>
      </w:r>
      <w:r>
        <w:rPr>
          <w:rFonts w:ascii="TimesNewRoman" w:eastAsia="TimesNewRoman" w:cs="TimesNewRoman"/>
        </w:rPr>
        <w:t xml:space="preserve"> </w:t>
      </w:r>
      <w:r>
        <w:t>prchám z kruhu tiché slasti,</w:t>
      </w:r>
    </w:p>
    <w:p w:rsidR="00634160" w:rsidRDefault="00634160" w:rsidP="00634160">
      <w:pPr>
        <w:autoSpaceDE w:val="0"/>
        <w:autoSpaceDN w:val="0"/>
        <w:adjustRightInd w:val="0"/>
      </w:pPr>
      <w:r>
        <w:t>však s úsm</w:t>
      </w:r>
      <w:r>
        <w:rPr>
          <w:rFonts w:ascii="TimesNewRoman" w:eastAsia="TimesNewRoman" w:cs="TimesNewRoman" w:hint="eastAsia"/>
        </w:rPr>
        <w:t>ě</w:t>
      </w:r>
      <w:r>
        <w:t>vem bych rozmarným</w:t>
      </w:r>
    </w:p>
    <w:p w:rsidR="00634160" w:rsidRDefault="00634160" w:rsidP="00634160">
      <w:pPr>
        <w:autoSpaceDE w:val="0"/>
        <w:autoSpaceDN w:val="0"/>
        <w:adjustRightInd w:val="0"/>
      </w:pPr>
      <w:proofErr w:type="gramStart"/>
      <w:r>
        <w:t>se uvrhnula</w:t>
      </w:r>
      <w:proofErr w:type="gramEnd"/>
      <w:r>
        <w:t xml:space="preserve"> do propasti.</w:t>
      </w:r>
    </w:p>
    <w:p w:rsidR="00634160" w:rsidRDefault="00634160" w:rsidP="00634160">
      <w:pPr>
        <w:autoSpaceDE w:val="0"/>
        <w:autoSpaceDN w:val="0"/>
        <w:adjustRightInd w:val="0"/>
      </w:pPr>
    </w:p>
    <w:p w:rsidR="00634160" w:rsidRDefault="00634160" w:rsidP="00634160">
      <w:pPr>
        <w:autoSpaceDE w:val="0"/>
        <w:autoSpaceDN w:val="0"/>
        <w:adjustRightInd w:val="0"/>
      </w:pPr>
      <w:r>
        <w:t>PRÁZDNO V</w:t>
      </w:r>
      <w:r>
        <w:rPr>
          <w:rFonts w:ascii="TimesNewRoman" w:eastAsia="TimesNewRoman" w:cs="TimesNewRoman" w:hint="eastAsia"/>
        </w:rPr>
        <w:t>Ů</w:t>
      </w:r>
      <w:r>
        <w:t>KOL – TEMNO NADE MNOU</w:t>
      </w:r>
    </w:p>
    <w:p w:rsidR="00634160" w:rsidRDefault="00634160" w:rsidP="00634160">
      <w:pPr>
        <w:autoSpaceDE w:val="0"/>
        <w:autoSpaceDN w:val="0"/>
        <w:adjustRightInd w:val="0"/>
      </w:pPr>
      <w:r>
        <w:t xml:space="preserve">Já </w:t>
      </w:r>
      <w:proofErr w:type="gramStart"/>
      <w:r>
        <w:t>bojím</w:t>
      </w:r>
      <w:proofErr w:type="gramEnd"/>
      <w:r>
        <w:t>, lekám se, mé nitro šírá plá</w:t>
      </w:r>
      <w:r>
        <w:rPr>
          <w:rFonts w:ascii="TimesNewRoman" w:eastAsia="TimesNewRoman" w:cs="TimesNewRoman" w:hint="eastAsia"/>
        </w:rPr>
        <w:t>ň</w:t>
      </w:r>
      <w:r>
        <w:t>,</w:t>
      </w:r>
    </w:p>
    <w:p w:rsidR="00634160" w:rsidRDefault="00634160" w:rsidP="00634160">
      <w:pPr>
        <w:autoSpaceDE w:val="0"/>
        <w:autoSpaceDN w:val="0"/>
        <w:adjustRightInd w:val="0"/>
      </w:pPr>
      <w:r>
        <w:t>již slunko neozá</w:t>
      </w:r>
      <w:r>
        <w:rPr>
          <w:rFonts w:ascii="TimesNewRoman" w:eastAsia="TimesNewRoman" w:cs="TimesNewRoman" w:hint="eastAsia"/>
        </w:rPr>
        <w:t>ř</w:t>
      </w:r>
      <w:r>
        <w:t>í</w:t>
      </w:r>
    </w:p>
    <w:p w:rsidR="00634160" w:rsidRDefault="00634160" w:rsidP="00634160">
      <w:pPr>
        <w:autoSpaceDE w:val="0"/>
        <w:autoSpaceDN w:val="0"/>
        <w:adjustRightInd w:val="0"/>
      </w:pPr>
      <w:r>
        <w:t>a p</w:t>
      </w:r>
      <w:r>
        <w:rPr>
          <w:rFonts w:ascii="TimesNewRoman" w:eastAsia="TimesNewRoman" w:cs="TimesNewRoman" w:hint="eastAsia"/>
        </w:rPr>
        <w:t>ů</w:t>
      </w:r>
      <w:r>
        <w:t>lnoc neztemní; je v</w:t>
      </w:r>
      <w:r>
        <w:rPr>
          <w:rFonts w:ascii="TimesNewRoman" w:eastAsia="TimesNewRoman" w:cs="TimesNewRoman" w:hint="eastAsia"/>
        </w:rPr>
        <w:t>ěč</w:t>
      </w:r>
      <w:r>
        <w:t>n</w:t>
      </w:r>
      <w:r>
        <w:rPr>
          <w:rFonts w:ascii="TimesNewRoman" w:eastAsia="TimesNewRoman" w:cs="TimesNewRoman" w:hint="eastAsia"/>
        </w:rPr>
        <w:t>ě</w:t>
      </w:r>
      <w:r>
        <w:rPr>
          <w:rFonts w:ascii="TimesNewRoman" w:eastAsia="TimesNewRoman" w:cs="TimesNewRoman"/>
        </w:rPr>
        <w:t xml:space="preserve"> </w:t>
      </w:r>
      <w:r>
        <w:t>šedivá,</w:t>
      </w:r>
    </w:p>
    <w:p w:rsidR="00634160" w:rsidRDefault="00634160" w:rsidP="00634160">
      <w:pPr>
        <w:autoSpaceDE w:val="0"/>
        <w:autoSpaceDN w:val="0"/>
        <w:adjustRightInd w:val="0"/>
      </w:pPr>
      <w:r>
        <w:t>jen mlhám se tam da</w:t>
      </w:r>
      <w:r>
        <w:rPr>
          <w:rFonts w:ascii="TimesNewRoman" w:eastAsia="TimesNewRoman" w:cs="TimesNewRoman" w:hint="eastAsia"/>
        </w:rPr>
        <w:t>ř</w:t>
      </w:r>
      <w:r>
        <w:t>í.</w:t>
      </w:r>
    </w:p>
    <w:p w:rsidR="00634160" w:rsidRDefault="00634160" w:rsidP="00634160">
      <w:pPr>
        <w:autoSpaceDE w:val="0"/>
        <w:autoSpaceDN w:val="0"/>
        <w:adjustRightInd w:val="0"/>
      </w:pPr>
      <w:r>
        <w:t xml:space="preserve">A jednotvárný zvuk, jenž </w:t>
      </w:r>
      <w:proofErr w:type="spellStart"/>
      <w:r>
        <w:t>zpíná</w:t>
      </w:r>
      <w:proofErr w:type="spellEnd"/>
      <w:r>
        <w:t xml:space="preserve"> k zoufalství</w:t>
      </w:r>
    </w:p>
    <w:p w:rsidR="00634160" w:rsidRDefault="00634160" w:rsidP="00634160">
      <w:pPr>
        <w:autoSpaceDE w:val="0"/>
        <w:autoSpaceDN w:val="0"/>
        <w:adjustRightInd w:val="0"/>
      </w:pPr>
      <w:r>
        <w:t>v</w:t>
      </w:r>
      <w:r>
        <w:rPr>
          <w:rFonts w:ascii="TimesNewRoman" w:eastAsia="TimesNewRoman" w:cs="TimesNewRoman" w:hint="eastAsia"/>
        </w:rPr>
        <w:t>ě</w:t>
      </w:r>
      <w:r>
        <w:t>domí ud</w:t>
      </w:r>
      <w:r>
        <w:rPr>
          <w:rFonts w:ascii="TimesNewRoman" w:eastAsia="TimesNewRoman" w:cs="TimesNewRoman" w:hint="eastAsia"/>
        </w:rPr>
        <w:t>ě</w:t>
      </w:r>
      <w:r>
        <w:t>šené,</w:t>
      </w:r>
    </w:p>
    <w:p w:rsidR="00634160" w:rsidRDefault="00634160" w:rsidP="00634160">
      <w:pPr>
        <w:autoSpaceDE w:val="0"/>
        <w:autoSpaceDN w:val="0"/>
        <w:adjustRightInd w:val="0"/>
      </w:pPr>
      <w:r>
        <w:t>zní táhle, bez zm</w:t>
      </w:r>
      <w:r>
        <w:rPr>
          <w:rFonts w:ascii="TimesNewRoman" w:eastAsia="TimesNewRoman" w:cs="TimesNewRoman" w:hint="eastAsia"/>
        </w:rPr>
        <w:t>ě</w:t>
      </w:r>
      <w:r>
        <w:t>ny bytostí neš</w:t>
      </w:r>
      <w:r>
        <w:rPr>
          <w:rFonts w:ascii="TimesNewRoman" w:eastAsia="TimesNewRoman" w:cs="TimesNewRoman" w:hint="eastAsia"/>
        </w:rPr>
        <w:t>ť</w:t>
      </w:r>
      <w:r>
        <w:t>astnou,</w:t>
      </w:r>
    </w:p>
    <w:p w:rsidR="00634160" w:rsidRDefault="00634160" w:rsidP="00634160">
      <w:r>
        <w:t>nad níž se temno klene. –</w:t>
      </w:r>
    </w:p>
    <w:p w:rsidR="00634160" w:rsidRDefault="00634160" w:rsidP="00634160"/>
    <w:p w:rsidR="00634160" w:rsidRDefault="00634160" w:rsidP="00634160">
      <w:pPr>
        <w:autoSpaceDE w:val="0"/>
        <w:autoSpaceDN w:val="0"/>
        <w:adjustRightInd w:val="0"/>
      </w:pPr>
      <w:r>
        <w:t>Jese</w:t>
      </w:r>
      <w:r>
        <w:rPr>
          <w:rFonts w:ascii="TimesNewRoman" w:eastAsia="TimesNewRoman" w:cs="TimesNewRoman" w:hint="eastAsia"/>
        </w:rPr>
        <w:t>ň</w:t>
      </w:r>
      <w:r>
        <w:rPr>
          <w:rFonts w:ascii="TimesNewRoman" w:eastAsia="TimesNewRoman" w:cs="TimesNewRoman"/>
        </w:rPr>
        <w:t xml:space="preserve"> </w:t>
      </w:r>
      <w:r>
        <w:t>v duši</w:t>
      </w:r>
    </w:p>
    <w:p w:rsidR="00634160" w:rsidRDefault="00634160" w:rsidP="00634160">
      <w:pPr>
        <w:autoSpaceDE w:val="0"/>
        <w:autoSpaceDN w:val="0"/>
        <w:adjustRightInd w:val="0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pocity bolesti, melancholie, opušt</w:t>
      </w:r>
      <w:r>
        <w:rPr>
          <w:rFonts w:ascii="TimesNewRoman" w:eastAsia="TimesNewRoman" w:cs="TimesNewRoman" w:hint="eastAsia"/>
        </w:rPr>
        <w:t>ě</w:t>
      </w:r>
      <w:r>
        <w:t>nosti („podzim duše“), temna, stínu</w:t>
      </w:r>
    </w:p>
    <w:p w:rsidR="00634160" w:rsidRDefault="00634160" w:rsidP="00634160">
      <w:pPr>
        <w:autoSpaceDE w:val="0"/>
        <w:autoSpaceDN w:val="0"/>
        <w:adjustRightInd w:val="0"/>
      </w:pPr>
      <w:r>
        <w:t>v kontrastu k nadšení, lásce („jarní ódy“), sv</w:t>
      </w:r>
      <w:r>
        <w:rPr>
          <w:rFonts w:ascii="TimesNewRoman" w:eastAsia="TimesNewRoman" w:cs="TimesNewRoman" w:hint="eastAsia"/>
        </w:rPr>
        <w:t>ě</w:t>
      </w:r>
      <w:r>
        <w:t>žesti, jasu</w:t>
      </w:r>
    </w:p>
    <w:p w:rsidR="00634160" w:rsidRDefault="00634160" w:rsidP="00634160">
      <w:pPr>
        <w:autoSpaceDE w:val="0"/>
        <w:autoSpaceDN w:val="0"/>
        <w:adjustRightInd w:val="0"/>
      </w:pPr>
      <w:r>
        <w:t>Bolehlav</w:t>
      </w:r>
    </w:p>
    <w:p w:rsidR="00634160" w:rsidRDefault="00634160" w:rsidP="00634160">
      <w:pPr>
        <w:autoSpaceDE w:val="0"/>
        <w:autoSpaceDN w:val="0"/>
        <w:adjustRightInd w:val="0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text je vystav</w:t>
      </w:r>
      <w:r>
        <w:rPr>
          <w:rFonts w:ascii="TimesNewRoman" w:eastAsia="TimesNewRoman" w:cs="TimesNewRoman" w:hint="eastAsia"/>
        </w:rPr>
        <w:t>ě</w:t>
      </w:r>
      <w:r>
        <w:t>n na kontrastech (veselo – muky, vzroste-li – zašlápnu, smrt</w:t>
      </w:r>
    </w:p>
    <w:p w:rsidR="00634160" w:rsidRDefault="00634160" w:rsidP="00634160">
      <w:pPr>
        <w:autoSpaceDE w:val="0"/>
        <w:autoSpaceDN w:val="0"/>
        <w:adjustRightInd w:val="0"/>
      </w:pPr>
      <w:r>
        <w:t>– š</w:t>
      </w:r>
      <w:r>
        <w:rPr>
          <w:rFonts w:ascii="TimesNewRoman" w:eastAsia="TimesNewRoman" w:cs="TimesNewRoman" w:hint="eastAsia"/>
        </w:rPr>
        <w:t>ť</w:t>
      </w:r>
      <w:r>
        <w:t>astné žití – temné myšlenky, úsm</w:t>
      </w:r>
      <w:r>
        <w:rPr>
          <w:rFonts w:ascii="TimesNewRoman" w:eastAsia="TimesNewRoman" w:cs="TimesNewRoman" w:hint="eastAsia"/>
        </w:rPr>
        <w:t>ě</w:t>
      </w:r>
      <w:r>
        <w:t>v – propast)</w:t>
      </w:r>
    </w:p>
    <w:p w:rsidR="00634160" w:rsidRDefault="00634160" w:rsidP="00634160">
      <w:pPr>
        <w:autoSpaceDE w:val="0"/>
        <w:autoSpaceDN w:val="0"/>
        <w:adjustRightInd w:val="0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depresivní pocity, nap</w:t>
      </w:r>
      <w:r>
        <w:rPr>
          <w:rFonts w:ascii="TimesNewRoman" w:eastAsia="TimesNewRoman" w:cs="TimesNewRoman" w:hint="eastAsia"/>
        </w:rPr>
        <w:t>ě</w:t>
      </w:r>
      <w:r>
        <w:t>tí z rozporuplnosti vnímání skute</w:t>
      </w:r>
      <w:r>
        <w:rPr>
          <w:rFonts w:ascii="TimesNewRoman" w:eastAsia="TimesNewRoman" w:cs="TimesNewRoman" w:hint="eastAsia"/>
        </w:rPr>
        <w:t>č</w:t>
      </w:r>
      <w:r>
        <w:t>nosti</w:t>
      </w:r>
    </w:p>
    <w:p w:rsidR="00634160" w:rsidRDefault="00634160" w:rsidP="00634160">
      <w:pPr>
        <w:autoSpaceDE w:val="0"/>
        <w:autoSpaceDN w:val="0"/>
        <w:adjustRightInd w:val="0"/>
      </w:pPr>
      <w:r>
        <w:t>Prázdno v</w:t>
      </w:r>
      <w:r>
        <w:rPr>
          <w:rFonts w:ascii="TimesNewRoman" w:eastAsia="TimesNewRoman" w:cs="TimesNewRoman" w:hint="eastAsia"/>
        </w:rPr>
        <w:t>ů</w:t>
      </w:r>
      <w:r>
        <w:t>kol – temno nade mnou</w:t>
      </w:r>
    </w:p>
    <w:p w:rsidR="00634160" w:rsidRDefault="00634160" w:rsidP="00634160">
      <w:pPr>
        <w:autoSpaceDE w:val="0"/>
        <w:autoSpaceDN w:val="0"/>
        <w:adjustRightInd w:val="0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pocity prázdna, strachu, úzkosti, zoufalství korespondují s obrazy temna,</w:t>
      </w:r>
    </w:p>
    <w:p w:rsidR="00634160" w:rsidRDefault="00634160" w:rsidP="00634160">
      <w:pPr>
        <w:autoSpaceDE w:val="0"/>
        <w:autoSpaceDN w:val="0"/>
        <w:adjustRightInd w:val="0"/>
      </w:pPr>
      <w:r>
        <w:t>šedivosti, mlhy, jednotvárného zvuku</w:t>
      </w:r>
    </w:p>
    <w:p w:rsidR="00634160" w:rsidRDefault="00634160" w:rsidP="00634160"/>
    <w:sectPr w:rsidR="006341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embedSystemFonts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compat/>
  <w:rsids>
    <w:rsidRoot w:val="00634160"/>
    <w:rsid w:val="006341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etr\Data%20aplikac&#237;\Microsoft\&#352;ablony\Normal11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Normal11</Template>
  <TotalTime>1</TotalTime>
  <Pages>1</Pages>
  <Words>209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</cp:lastModifiedBy>
  <cp:revision>1</cp:revision>
  <dcterms:created xsi:type="dcterms:W3CDTF">2010-06-04T11:33:00Z</dcterms:created>
  <dcterms:modified xsi:type="dcterms:W3CDTF">2010-06-04T11:34:00Z</dcterms:modified>
</cp:coreProperties>
</file>